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02" w:rsidRPr="00617F00" w:rsidRDefault="00E86F02" w:rsidP="00E86F02">
      <w:pPr>
        <w:autoSpaceDE w:val="0"/>
        <w:autoSpaceDN w:val="0"/>
        <w:adjustRightInd w:val="0"/>
        <w:spacing w:after="0" w:line="240" w:lineRule="auto"/>
        <w:jc w:val="right"/>
        <w:rPr>
          <w:rFonts w:ascii="Times New Roman" w:hAnsi="Times New Roman"/>
          <w:i/>
          <w:iCs/>
          <w:color w:val="000000"/>
          <w:sz w:val="20"/>
          <w:szCs w:val="20"/>
        </w:rPr>
      </w:pPr>
      <w:r w:rsidRPr="00617F00">
        <w:rPr>
          <w:rFonts w:ascii="Times New Roman" w:hAnsi="Times New Roman"/>
          <w:i/>
          <w:iCs/>
          <w:color w:val="000000"/>
          <w:sz w:val="20"/>
          <w:szCs w:val="20"/>
        </w:rPr>
        <w:t>ОРГАНИЗОВАНО В СООТВЕТСТВИИ</w:t>
      </w:r>
    </w:p>
    <w:p w:rsidR="00E86F02" w:rsidRDefault="00E86F02" w:rsidP="00E86F02">
      <w:pPr>
        <w:autoSpaceDE w:val="0"/>
        <w:autoSpaceDN w:val="0"/>
        <w:adjustRightInd w:val="0"/>
        <w:spacing w:after="0" w:line="240" w:lineRule="auto"/>
        <w:jc w:val="right"/>
        <w:rPr>
          <w:rFonts w:ascii="Times New Roman" w:hAnsi="Times New Roman"/>
          <w:i/>
          <w:iCs/>
          <w:color w:val="000000"/>
          <w:sz w:val="20"/>
          <w:szCs w:val="20"/>
        </w:rPr>
      </w:pPr>
      <w:r w:rsidRPr="00617F00">
        <w:rPr>
          <w:rFonts w:ascii="Times New Roman" w:hAnsi="Times New Roman"/>
          <w:i/>
          <w:iCs/>
          <w:color w:val="000000"/>
          <w:sz w:val="20"/>
          <w:szCs w:val="20"/>
        </w:rPr>
        <w:t>СО СПОРТИВНЫМ КОДЕКСОМ РАФ</w:t>
      </w:r>
    </w:p>
    <w:p w:rsid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P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Default="00617F00" w:rsidP="00A10C4E">
      <w:pPr>
        <w:autoSpaceDE w:val="0"/>
        <w:autoSpaceDN w:val="0"/>
        <w:adjustRightInd w:val="0"/>
        <w:spacing w:after="0" w:line="240" w:lineRule="auto"/>
        <w:ind w:left="708"/>
        <w:jc w:val="center"/>
        <w:rPr>
          <w:rFonts w:ascii="Times New Roman" w:hAnsi="Times New Roman"/>
          <w:sz w:val="20"/>
        </w:rPr>
      </w:pPr>
      <w:r>
        <w:rPr>
          <w:rFonts w:ascii="Times New Roman" w:hAnsi="Times New Roman"/>
          <w:sz w:val="20"/>
        </w:rPr>
        <w:t xml:space="preserve">                  </w:t>
      </w:r>
      <w:r w:rsidR="00400000">
        <w:rPr>
          <w:rFonts w:ascii="Times New Roman" w:hAnsi="Times New Roman"/>
          <w:sz w:val="20"/>
        </w:rPr>
        <w:t xml:space="preserve">   </w:t>
      </w:r>
    </w:p>
    <w:p w:rsidR="00AD5EA3" w:rsidRDefault="00AD5EA3" w:rsidP="00E86F02">
      <w:pPr>
        <w:autoSpaceDE w:val="0"/>
        <w:autoSpaceDN w:val="0"/>
        <w:adjustRightInd w:val="0"/>
        <w:spacing w:after="0" w:line="240" w:lineRule="auto"/>
        <w:jc w:val="center"/>
        <w:rPr>
          <w:rFonts w:ascii="Times New Roman" w:hAnsi="Times New Roman"/>
          <w:sz w:val="20"/>
        </w:rPr>
      </w:pPr>
    </w:p>
    <w:p w:rsidR="00AD5EA3" w:rsidRDefault="004A45C9" w:rsidP="00E86F02">
      <w:pPr>
        <w:autoSpaceDE w:val="0"/>
        <w:autoSpaceDN w:val="0"/>
        <w:adjustRightInd w:val="0"/>
        <w:spacing w:after="0" w:line="240" w:lineRule="auto"/>
        <w:jc w:val="center"/>
        <w:rPr>
          <w:rFonts w:ascii="Times New Roman" w:hAnsi="Times New Roman"/>
          <w:sz w:val="20"/>
        </w:rPr>
      </w:pPr>
      <w:r>
        <w:rPr>
          <w:rFonts w:ascii="Times New Roman" w:hAnsi="Times New Roman"/>
          <w:b/>
          <w:noProof/>
          <w:color w:val="000000"/>
          <w:sz w:val="32"/>
          <w:szCs w:val="32"/>
          <w:lang w:eastAsia="ru-RU"/>
        </w:rPr>
        <w:drawing>
          <wp:anchor distT="0" distB="0" distL="114300" distR="114300" simplePos="0" relativeHeight="251660800" behindDoc="1" locked="0" layoutInCell="1" allowOverlap="1">
            <wp:simplePos x="0" y="0"/>
            <wp:positionH relativeFrom="column">
              <wp:posOffset>334645</wp:posOffset>
            </wp:positionH>
            <wp:positionV relativeFrom="paragraph">
              <wp:posOffset>-630555</wp:posOffset>
            </wp:positionV>
            <wp:extent cx="955040" cy="1033145"/>
            <wp:effectExtent l="19050" t="0" r="0" b="0"/>
            <wp:wrapNone/>
            <wp:docPr id="5"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cstate="print"/>
                    <a:srcRect b="27094"/>
                    <a:stretch>
                      <a:fillRect/>
                    </a:stretch>
                  </pic:blipFill>
                  <pic:spPr bwMode="auto">
                    <a:xfrm>
                      <a:off x="0" y="0"/>
                      <a:ext cx="955040" cy="1033145"/>
                    </a:xfrm>
                    <a:prstGeom prst="rect">
                      <a:avLst/>
                    </a:prstGeom>
                    <a:noFill/>
                    <a:ln w="9525">
                      <a:noFill/>
                      <a:miter lim="800000"/>
                      <a:headEnd/>
                      <a:tailEnd/>
                    </a:ln>
                  </pic:spPr>
                </pic:pic>
              </a:graphicData>
            </a:graphic>
          </wp:anchor>
        </w:drawing>
      </w:r>
    </w:p>
    <w:p w:rsidR="00AD5EA3" w:rsidRDefault="00AD5EA3" w:rsidP="00E86F02">
      <w:pPr>
        <w:autoSpaceDE w:val="0"/>
        <w:autoSpaceDN w:val="0"/>
        <w:adjustRightInd w:val="0"/>
        <w:spacing w:after="0" w:line="240" w:lineRule="auto"/>
        <w:jc w:val="center"/>
        <w:rPr>
          <w:rFonts w:ascii="Times New Roman" w:hAnsi="Times New Roman"/>
          <w:sz w:val="20"/>
        </w:rPr>
      </w:pPr>
    </w:p>
    <w:p w:rsidR="00AD5EA3" w:rsidRDefault="00AD5EA3" w:rsidP="00E86F02">
      <w:pPr>
        <w:autoSpaceDE w:val="0"/>
        <w:autoSpaceDN w:val="0"/>
        <w:adjustRightInd w:val="0"/>
        <w:spacing w:after="0" w:line="240" w:lineRule="auto"/>
        <w:jc w:val="center"/>
        <w:rPr>
          <w:rFonts w:ascii="Times New Roman" w:hAnsi="Times New Roman"/>
          <w:b/>
          <w:color w:val="000000"/>
          <w:sz w:val="32"/>
          <w:szCs w:val="32"/>
        </w:rPr>
      </w:pPr>
    </w:p>
    <w:p w:rsidR="00617F00" w:rsidRDefault="00617F00" w:rsidP="00E86F02">
      <w:pPr>
        <w:autoSpaceDE w:val="0"/>
        <w:autoSpaceDN w:val="0"/>
        <w:adjustRightInd w:val="0"/>
        <w:spacing w:after="0" w:line="240" w:lineRule="auto"/>
        <w:jc w:val="center"/>
        <w:rPr>
          <w:rFonts w:ascii="Times New Roman" w:hAnsi="Times New Roman"/>
          <w:b/>
          <w:color w:val="000000"/>
          <w:sz w:val="32"/>
          <w:szCs w:val="32"/>
        </w:rPr>
      </w:pPr>
    </w:p>
    <w:p w:rsidR="00617F00" w:rsidRPr="00E86F02" w:rsidRDefault="00617F00" w:rsidP="00E86F02">
      <w:pPr>
        <w:autoSpaceDE w:val="0"/>
        <w:autoSpaceDN w:val="0"/>
        <w:adjustRightInd w:val="0"/>
        <w:spacing w:after="0" w:line="240" w:lineRule="auto"/>
        <w:jc w:val="center"/>
        <w:rPr>
          <w:rFonts w:ascii="Times New Roman" w:hAnsi="Times New Roman"/>
          <w:b/>
          <w:color w:val="000000"/>
          <w:sz w:val="32"/>
          <w:szCs w:val="32"/>
        </w:rPr>
      </w:pPr>
    </w:p>
    <w:p w:rsidR="00E86F02" w:rsidRDefault="00E86F02" w:rsidP="00E86F02">
      <w:pPr>
        <w:autoSpaceDE w:val="0"/>
        <w:autoSpaceDN w:val="0"/>
        <w:adjustRightInd w:val="0"/>
        <w:spacing w:after="0" w:line="240" w:lineRule="auto"/>
        <w:jc w:val="center"/>
        <w:rPr>
          <w:rFonts w:ascii="Times New Roman" w:hAnsi="Times New Roman"/>
          <w:b/>
          <w:color w:val="000000"/>
          <w:sz w:val="32"/>
          <w:szCs w:val="32"/>
        </w:rPr>
      </w:pPr>
      <w:r w:rsidRPr="00E86F02">
        <w:rPr>
          <w:rFonts w:ascii="Times New Roman" w:hAnsi="Times New Roman"/>
          <w:b/>
          <w:color w:val="000000"/>
          <w:sz w:val="32"/>
          <w:szCs w:val="32"/>
        </w:rPr>
        <w:t xml:space="preserve">КОМИТЕТ </w:t>
      </w:r>
      <w:r w:rsidR="00A10C4E">
        <w:rPr>
          <w:rFonts w:ascii="Times New Roman" w:hAnsi="Times New Roman"/>
          <w:b/>
          <w:color w:val="000000"/>
          <w:sz w:val="32"/>
          <w:szCs w:val="32"/>
        </w:rPr>
        <w:t>ПО ТРОФИ-РЕЙДАМ РАФ</w:t>
      </w:r>
    </w:p>
    <w:p w:rsidR="00617F00" w:rsidRPr="00E86F02" w:rsidRDefault="00617F00" w:rsidP="00E86F02">
      <w:pPr>
        <w:autoSpaceDE w:val="0"/>
        <w:autoSpaceDN w:val="0"/>
        <w:adjustRightInd w:val="0"/>
        <w:spacing w:after="0" w:line="240" w:lineRule="auto"/>
        <w:jc w:val="center"/>
        <w:rPr>
          <w:rFonts w:ascii="Times New Roman" w:hAnsi="Times New Roman"/>
          <w:b/>
          <w:color w:val="000000"/>
          <w:sz w:val="32"/>
          <w:szCs w:val="32"/>
        </w:rPr>
      </w:pPr>
    </w:p>
    <w:p w:rsidR="00E86F02" w:rsidRPr="00E86F02" w:rsidRDefault="00BF3B22" w:rsidP="00E86F02">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ПАО «Уральский завод РТИ</w:t>
      </w:r>
      <w:r w:rsidR="00E86F02" w:rsidRPr="00E86F02">
        <w:rPr>
          <w:rFonts w:ascii="Times New Roman" w:hAnsi="Times New Roman"/>
          <w:b/>
          <w:color w:val="000000"/>
          <w:sz w:val="32"/>
          <w:szCs w:val="32"/>
        </w:rPr>
        <w:t>»</w:t>
      </w:r>
    </w:p>
    <w:p w:rsidR="00617F00" w:rsidRDefault="00617F00" w:rsidP="00E86F02">
      <w:pPr>
        <w:autoSpaceDE w:val="0"/>
        <w:autoSpaceDN w:val="0"/>
        <w:adjustRightInd w:val="0"/>
        <w:spacing w:after="0" w:line="240" w:lineRule="auto"/>
        <w:jc w:val="center"/>
        <w:rPr>
          <w:rFonts w:ascii="Times New Roman" w:hAnsi="Times New Roman"/>
          <w:color w:val="000000"/>
          <w:sz w:val="32"/>
          <w:szCs w:val="32"/>
        </w:rPr>
      </w:pPr>
    </w:p>
    <w:p w:rsidR="00E86F02" w:rsidRPr="00816802" w:rsidRDefault="00E86F02" w:rsidP="00E86F02">
      <w:pPr>
        <w:autoSpaceDE w:val="0"/>
        <w:autoSpaceDN w:val="0"/>
        <w:adjustRightInd w:val="0"/>
        <w:spacing w:after="0" w:line="240" w:lineRule="auto"/>
        <w:jc w:val="center"/>
        <w:rPr>
          <w:rFonts w:ascii="Times New Roman" w:hAnsi="Times New Roman"/>
          <w:color w:val="000000"/>
          <w:sz w:val="40"/>
          <w:szCs w:val="40"/>
        </w:rPr>
      </w:pPr>
      <w:r w:rsidRPr="00816802">
        <w:rPr>
          <w:rFonts w:ascii="Times New Roman" w:hAnsi="Times New Roman"/>
          <w:color w:val="000000"/>
          <w:sz w:val="40"/>
          <w:szCs w:val="40"/>
        </w:rPr>
        <w:t>ТРОФИ-РЕЙД</w:t>
      </w: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32"/>
          <w:szCs w:val="32"/>
        </w:rPr>
      </w:pPr>
      <w:r w:rsidRPr="00E86F02">
        <w:rPr>
          <w:rFonts w:ascii="Times New Roman" w:hAnsi="Times New Roman"/>
          <w:b/>
          <w:bCs/>
          <w:color w:val="000000"/>
          <w:sz w:val="32"/>
          <w:szCs w:val="32"/>
        </w:rPr>
        <w:t>«</w:t>
      </w:r>
      <w:r w:rsidR="00BF3B22">
        <w:rPr>
          <w:rFonts w:ascii="Times New Roman" w:hAnsi="Times New Roman"/>
          <w:b/>
          <w:bCs/>
          <w:color w:val="000000"/>
          <w:sz w:val="32"/>
          <w:szCs w:val="32"/>
        </w:rPr>
        <w:t>УРАЛ ТРОФИ</w:t>
      </w:r>
      <w:r w:rsidRPr="00E86F02">
        <w:rPr>
          <w:rFonts w:ascii="Times New Roman" w:hAnsi="Times New Roman"/>
          <w:b/>
          <w:bCs/>
          <w:color w:val="000000"/>
          <w:sz w:val="32"/>
          <w:szCs w:val="32"/>
        </w:rPr>
        <w:t>»</w:t>
      </w:r>
    </w:p>
    <w:p w:rsidR="00617F00" w:rsidRPr="00E86F02" w:rsidRDefault="00617F00" w:rsidP="00E86F02">
      <w:pPr>
        <w:autoSpaceDE w:val="0"/>
        <w:autoSpaceDN w:val="0"/>
        <w:adjustRightInd w:val="0"/>
        <w:spacing w:after="0" w:line="240" w:lineRule="auto"/>
        <w:jc w:val="center"/>
        <w:rPr>
          <w:rFonts w:ascii="Times New Roman" w:hAnsi="Times New Roman"/>
          <w:b/>
          <w:bCs/>
          <w:color w:val="000000"/>
          <w:sz w:val="32"/>
          <w:szCs w:val="32"/>
        </w:rPr>
      </w:pPr>
    </w:p>
    <w:p w:rsidR="00E86F02" w:rsidRPr="00A07F6F" w:rsidRDefault="00C72B99" w:rsidP="00E86F02">
      <w:pPr>
        <w:autoSpaceDE w:val="0"/>
        <w:autoSpaceDN w:val="0"/>
        <w:adjustRightInd w:val="0"/>
        <w:spacing w:after="0" w:line="240" w:lineRule="auto"/>
        <w:jc w:val="center"/>
        <w:rPr>
          <w:rFonts w:ascii="Times New Roman" w:hAnsi="Times New Roman"/>
          <w:color w:val="000000"/>
          <w:sz w:val="32"/>
          <w:szCs w:val="32"/>
        </w:rPr>
      </w:pPr>
      <w:r w:rsidRPr="00A07F6F">
        <w:rPr>
          <w:rFonts w:ascii="Times New Roman" w:hAnsi="Times New Roman"/>
          <w:color w:val="000000"/>
          <w:sz w:val="32"/>
          <w:szCs w:val="32"/>
          <w:lang w:val="en-US"/>
        </w:rPr>
        <w:t>I</w:t>
      </w:r>
      <w:r w:rsidR="00BF3B22">
        <w:rPr>
          <w:rFonts w:ascii="Times New Roman" w:hAnsi="Times New Roman"/>
          <w:color w:val="000000"/>
          <w:sz w:val="32"/>
          <w:szCs w:val="32"/>
          <w:lang w:val="en-US"/>
        </w:rPr>
        <w:t>I</w:t>
      </w:r>
      <w:r w:rsidRPr="00A07F6F">
        <w:rPr>
          <w:rFonts w:ascii="Times New Roman" w:hAnsi="Times New Roman"/>
          <w:color w:val="000000"/>
          <w:sz w:val="32"/>
          <w:szCs w:val="32"/>
          <w:lang w:val="en-US"/>
        </w:rPr>
        <w:t>I</w:t>
      </w:r>
      <w:r w:rsidR="00E86F02" w:rsidRPr="00A07F6F">
        <w:rPr>
          <w:rFonts w:ascii="Times New Roman" w:hAnsi="Times New Roman"/>
          <w:color w:val="000000"/>
          <w:sz w:val="32"/>
          <w:szCs w:val="32"/>
        </w:rPr>
        <w:t xml:space="preserve"> </w:t>
      </w:r>
      <w:r w:rsidR="00A10C4E">
        <w:rPr>
          <w:rFonts w:ascii="Times New Roman" w:hAnsi="Times New Roman"/>
          <w:color w:val="000000"/>
          <w:sz w:val="32"/>
          <w:szCs w:val="32"/>
        </w:rPr>
        <w:t xml:space="preserve">отборочный </w:t>
      </w:r>
      <w:r w:rsidR="00E86F02" w:rsidRPr="00A07F6F">
        <w:rPr>
          <w:rFonts w:ascii="Times New Roman" w:hAnsi="Times New Roman"/>
          <w:color w:val="000000"/>
          <w:sz w:val="32"/>
          <w:szCs w:val="32"/>
        </w:rPr>
        <w:t>этап Урало-Сибирского региона</w:t>
      </w:r>
    </w:p>
    <w:p w:rsidR="00E86F02" w:rsidRDefault="00A10C4E" w:rsidP="00E86F02">
      <w:pPr>
        <w:autoSpaceDE w:val="0"/>
        <w:autoSpaceDN w:val="0"/>
        <w:adjustRightInd w:val="0"/>
        <w:spacing w:after="0" w:line="240" w:lineRule="auto"/>
        <w:jc w:val="center"/>
        <w:rPr>
          <w:rFonts w:ascii="Times New Roman" w:hAnsi="Times New Roman"/>
          <w:color w:val="000000"/>
          <w:sz w:val="32"/>
          <w:szCs w:val="32"/>
        </w:rPr>
      </w:pPr>
      <w:r>
        <w:rPr>
          <w:rFonts w:ascii="Times New Roman" w:hAnsi="Times New Roman"/>
          <w:color w:val="000000"/>
          <w:sz w:val="32"/>
          <w:szCs w:val="32"/>
        </w:rPr>
        <w:t>на Чемпионат</w:t>
      </w:r>
      <w:r w:rsidR="00E86F02" w:rsidRPr="00A07F6F">
        <w:rPr>
          <w:rFonts w:ascii="Times New Roman" w:hAnsi="Times New Roman"/>
          <w:color w:val="000000"/>
          <w:sz w:val="32"/>
          <w:szCs w:val="32"/>
        </w:rPr>
        <w:t xml:space="preserve"> России</w:t>
      </w:r>
    </w:p>
    <w:p w:rsidR="00E86F02" w:rsidRPr="00816802" w:rsidRDefault="008F3044" w:rsidP="00E86F02">
      <w:pPr>
        <w:autoSpaceDE w:val="0"/>
        <w:autoSpaceDN w:val="0"/>
        <w:adjustRightInd w:val="0"/>
        <w:spacing w:after="0" w:line="240" w:lineRule="auto"/>
        <w:jc w:val="center"/>
        <w:rPr>
          <w:rFonts w:ascii="Times New Roman" w:hAnsi="Times New Roman"/>
          <w:color w:val="000000"/>
          <w:sz w:val="32"/>
          <w:szCs w:val="32"/>
        </w:rPr>
      </w:pPr>
      <w:r>
        <w:rPr>
          <w:rFonts w:ascii="Times New Roman" w:hAnsi="Times New Roman"/>
          <w:color w:val="000000"/>
          <w:sz w:val="32"/>
          <w:szCs w:val="32"/>
        </w:rPr>
        <w:t>2</w:t>
      </w:r>
      <w:r w:rsidR="00BF3B22">
        <w:rPr>
          <w:rFonts w:ascii="Times New Roman" w:hAnsi="Times New Roman"/>
          <w:color w:val="000000"/>
          <w:sz w:val="32"/>
          <w:szCs w:val="32"/>
        </w:rPr>
        <w:t>8</w:t>
      </w:r>
      <w:r w:rsidR="00E86F02" w:rsidRPr="00816802">
        <w:rPr>
          <w:rFonts w:ascii="Times New Roman" w:hAnsi="Times New Roman"/>
          <w:color w:val="000000"/>
          <w:sz w:val="32"/>
          <w:szCs w:val="32"/>
        </w:rPr>
        <w:t>-</w:t>
      </w:r>
      <w:r w:rsidR="00BF3B22">
        <w:rPr>
          <w:rFonts w:ascii="Times New Roman" w:hAnsi="Times New Roman"/>
          <w:color w:val="000000"/>
          <w:sz w:val="32"/>
          <w:szCs w:val="32"/>
        </w:rPr>
        <w:t>30</w:t>
      </w:r>
      <w:r w:rsidR="00E86F02" w:rsidRPr="00816802">
        <w:rPr>
          <w:rFonts w:ascii="Times New Roman" w:hAnsi="Times New Roman"/>
          <w:color w:val="000000"/>
          <w:sz w:val="32"/>
          <w:szCs w:val="32"/>
        </w:rPr>
        <w:t xml:space="preserve"> </w:t>
      </w:r>
      <w:r w:rsidR="00C72B99">
        <w:rPr>
          <w:rFonts w:ascii="Times New Roman" w:hAnsi="Times New Roman"/>
          <w:color w:val="000000"/>
          <w:sz w:val="32"/>
          <w:szCs w:val="32"/>
        </w:rPr>
        <w:t>ию</w:t>
      </w:r>
      <w:r w:rsidR="00BF3B22">
        <w:rPr>
          <w:rFonts w:ascii="Times New Roman" w:hAnsi="Times New Roman"/>
          <w:color w:val="000000"/>
          <w:sz w:val="32"/>
          <w:szCs w:val="32"/>
        </w:rPr>
        <w:t>ля</w:t>
      </w:r>
      <w:r w:rsidR="00E86F02" w:rsidRPr="00816802">
        <w:rPr>
          <w:rFonts w:ascii="Times New Roman" w:hAnsi="Times New Roman"/>
          <w:color w:val="000000"/>
          <w:sz w:val="32"/>
          <w:szCs w:val="32"/>
        </w:rPr>
        <w:t xml:space="preserve"> 201</w:t>
      </w:r>
      <w:r>
        <w:rPr>
          <w:rFonts w:ascii="Times New Roman" w:hAnsi="Times New Roman"/>
          <w:color w:val="000000"/>
          <w:sz w:val="32"/>
          <w:szCs w:val="32"/>
        </w:rPr>
        <w:t>7</w:t>
      </w:r>
      <w:r w:rsidR="00C36A11">
        <w:rPr>
          <w:rFonts w:ascii="Times New Roman" w:hAnsi="Times New Roman"/>
          <w:color w:val="000000"/>
          <w:sz w:val="32"/>
          <w:szCs w:val="32"/>
        </w:rPr>
        <w:t xml:space="preserve"> </w:t>
      </w:r>
      <w:r w:rsidR="00E86F02" w:rsidRPr="00816802">
        <w:rPr>
          <w:rFonts w:ascii="Times New Roman" w:hAnsi="Times New Roman"/>
          <w:color w:val="000000"/>
          <w:sz w:val="32"/>
          <w:szCs w:val="32"/>
        </w:rPr>
        <w:t>г.</w:t>
      </w: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5F3F02" w:rsidRDefault="005F3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Pr="00E86F02" w:rsidRDefault="00E86F02" w:rsidP="00E86F02">
      <w:pPr>
        <w:autoSpaceDE w:val="0"/>
        <w:autoSpaceDN w:val="0"/>
        <w:adjustRightInd w:val="0"/>
        <w:spacing w:after="0" w:line="240" w:lineRule="auto"/>
        <w:jc w:val="center"/>
        <w:rPr>
          <w:rFonts w:ascii="Times New Roman" w:hAnsi="Times New Roman"/>
          <w:b/>
          <w:bCs/>
          <w:color w:val="000000"/>
          <w:sz w:val="32"/>
          <w:szCs w:val="32"/>
        </w:rPr>
      </w:pPr>
      <w:r w:rsidRPr="00E86F02">
        <w:rPr>
          <w:rFonts w:ascii="Times New Roman" w:hAnsi="Times New Roman"/>
          <w:b/>
          <w:bCs/>
          <w:color w:val="000000"/>
          <w:sz w:val="32"/>
          <w:szCs w:val="32"/>
        </w:rPr>
        <w:t>ДОПОЛНИТЕЛЬНЫЙ</w:t>
      </w:r>
    </w:p>
    <w:p w:rsidR="00E86F02" w:rsidRPr="00E86F02" w:rsidRDefault="00E86F02" w:rsidP="00E86F02">
      <w:pPr>
        <w:autoSpaceDE w:val="0"/>
        <w:autoSpaceDN w:val="0"/>
        <w:adjustRightInd w:val="0"/>
        <w:spacing w:after="0" w:line="240" w:lineRule="auto"/>
        <w:jc w:val="center"/>
        <w:rPr>
          <w:rFonts w:ascii="Times New Roman" w:hAnsi="Times New Roman"/>
          <w:b/>
          <w:bCs/>
          <w:color w:val="000000"/>
          <w:sz w:val="32"/>
          <w:szCs w:val="32"/>
        </w:rPr>
      </w:pPr>
      <w:r w:rsidRPr="00E86F02">
        <w:rPr>
          <w:rFonts w:ascii="Times New Roman" w:hAnsi="Times New Roman"/>
          <w:b/>
          <w:bCs/>
          <w:color w:val="000000"/>
          <w:sz w:val="32"/>
          <w:szCs w:val="32"/>
        </w:rPr>
        <w:t>РЕГЛАМЕНТ</w:t>
      </w: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8F3044" w:rsidRDefault="008F3044"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lang w:val="en-US"/>
        </w:rPr>
      </w:pPr>
    </w:p>
    <w:p w:rsidR="007C4115" w:rsidRPr="007C4115" w:rsidRDefault="007C4115" w:rsidP="00E86F02">
      <w:pPr>
        <w:autoSpaceDE w:val="0"/>
        <w:autoSpaceDN w:val="0"/>
        <w:adjustRightInd w:val="0"/>
        <w:spacing w:after="0" w:line="240" w:lineRule="auto"/>
        <w:jc w:val="center"/>
        <w:rPr>
          <w:rFonts w:ascii="Times New Roman" w:hAnsi="Times New Roman"/>
          <w:b/>
          <w:bCs/>
          <w:color w:val="000000"/>
          <w:sz w:val="24"/>
          <w:szCs w:val="24"/>
          <w:lang w:val="en-US"/>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5F3F02" w:rsidRDefault="005F3F02" w:rsidP="008F71CD">
      <w:pPr>
        <w:autoSpaceDE w:val="0"/>
        <w:autoSpaceDN w:val="0"/>
        <w:adjustRightInd w:val="0"/>
        <w:spacing w:after="0" w:line="240" w:lineRule="auto"/>
        <w:jc w:val="center"/>
        <w:rPr>
          <w:rFonts w:ascii="Times New Roman" w:hAnsi="Times New Roman"/>
          <w:b/>
          <w:bCs/>
          <w:color w:val="000000"/>
          <w:sz w:val="24"/>
          <w:szCs w:val="24"/>
        </w:rPr>
      </w:pPr>
    </w:p>
    <w:p w:rsidR="00E86F02" w:rsidRDefault="00BF3B22" w:rsidP="008F71C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Свердловская</w:t>
      </w:r>
      <w:r w:rsidR="00E86F02">
        <w:rPr>
          <w:rFonts w:ascii="Times New Roman" w:hAnsi="Times New Roman"/>
          <w:b/>
          <w:bCs/>
          <w:color w:val="000000"/>
          <w:sz w:val="24"/>
          <w:szCs w:val="24"/>
        </w:rPr>
        <w:t xml:space="preserve"> область</w:t>
      </w:r>
    </w:p>
    <w:p w:rsidR="008F71CD" w:rsidRDefault="008F71CD" w:rsidP="00E86F02">
      <w:pPr>
        <w:autoSpaceDE w:val="0"/>
        <w:autoSpaceDN w:val="0"/>
        <w:adjustRightInd w:val="0"/>
        <w:spacing w:after="0" w:line="240" w:lineRule="auto"/>
        <w:jc w:val="center"/>
        <w:rPr>
          <w:rFonts w:ascii="Times New Roman" w:hAnsi="Times New Roman"/>
          <w:b/>
          <w:bCs/>
          <w:color w:val="000000"/>
          <w:sz w:val="28"/>
          <w:szCs w:val="24"/>
        </w:rPr>
      </w:pPr>
    </w:p>
    <w:p w:rsidR="008F71CD" w:rsidRDefault="004A45C9" w:rsidP="008F71CD">
      <w:pPr>
        <w:autoSpaceDE w:val="0"/>
        <w:autoSpaceDN w:val="0"/>
        <w:adjustRightInd w:val="0"/>
        <w:spacing w:after="0" w:line="240" w:lineRule="auto"/>
        <w:rPr>
          <w:rFonts w:ascii="Times New Roman" w:hAnsi="Times New Roman"/>
          <w:b/>
          <w:bCs/>
          <w:color w:val="000000"/>
          <w:sz w:val="28"/>
          <w:szCs w:val="24"/>
        </w:rPr>
      </w:pPr>
      <w:r>
        <w:rPr>
          <w:noProof/>
          <w:lang w:eastAsia="ru-RU"/>
        </w:rPr>
        <w:drawing>
          <wp:anchor distT="0" distB="0" distL="114300" distR="114300" simplePos="0" relativeHeight="251661824" behindDoc="1" locked="0" layoutInCell="1" allowOverlap="1">
            <wp:simplePos x="0" y="0"/>
            <wp:positionH relativeFrom="column">
              <wp:posOffset>4556760</wp:posOffset>
            </wp:positionH>
            <wp:positionV relativeFrom="paragraph">
              <wp:posOffset>73660</wp:posOffset>
            </wp:positionV>
            <wp:extent cx="789940" cy="687705"/>
            <wp:effectExtent l="19050" t="0" r="0" b="0"/>
            <wp:wrapNone/>
            <wp:docPr id="21" name="Рисунок 21" descr="NJToWlcTl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JToWlcTlfY"/>
                    <pic:cNvPicPr>
                      <a:picLocks noChangeAspect="1" noChangeArrowheads="1"/>
                    </pic:cNvPicPr>
                  </pic:nvPicPr>
                  <pic:blipFill>
                    <a:blip r:embed="rId9" cstate="print"/>
                    <a:srcRect/>
                    <a:stretch>
                      <a:fillRect/>
                    </a:stretch>
                  </pic:blipFill>
                  <pic:spPr bwMode="auto">
                    <a:xfrm>
                      <a:off x="0" y="0"/>
                      <a:ext cx="789940" cy="687705"/>
                    </a:xfrm>
                    <a:prstGeom prst="rect">
                      <a:avLst/>
                    </a:prstGeom>
                    <a:noFill/>
                    <a:ln w="9525">
                      <a:noFill/>
                      <a:miter lim="800000"/>
                      <a:headEnd/>
                      <a:tailEnd/>
                    </a:ln>
                  </pic:spPr>
                </pic:pic>
              </a:graphicData>
            </a:graphic>
          </wp:anchor>
        </w:drawing>
      </w:r>
    </w:p>
    <w:p w:rsidR="008F71CD" w:rsidRPr="008F71CD" w:rsidRDefault="008F71CD" w:rsidP="008F71CD">
      <w:pPr>
        <w:autoSpaceDE w:val="0"/>
        <w:autoSpaceDN w:val="0"/>
        <w:adjustRightInd w:val="0"/>
        <w:spacing w:after="0" w:line="240" w:lineRule="auto"/>
        <w:jc w:val="right"/>
        <w:rPr>
          <w:rFonts w:ascii="Times New Roman" w:hAnsi="Times New Roman"/>
          <w:b/>
          <w:bCs/>
          <w:color w:val="000000"/>
          <w:sz w:val="20"/>
          <w:szCs w:val="20"/>
        </w:rPr>
      </w:pPr>
      <w:r w:rsidRPr="008F71CD">
        <w:rPr>
          <w:rFonts w:ascii="Times New Roman" w:hAnsi="Times New Roman"/>
          <w:b/>
          <w:bCs/>
          <w:color w:val="000000"/>
          <w:sz w:val="20"/>
          <w:szCs w:val="20"/>
        </w:rPr>
        <w:t>Согласовано: Комитет по трофи-рейдам РАФ</w:t>
      </w:r>
      <w:r>
        <w:rPr>
          <w:rFonts w:ascii="Times New Roman" w:hAnsi="Times New Roman"/>
          <w:b/>
          <w:bCs/>
          <w:color w:val="000000"/>
          <w:sz w:val="20"/>
          <w:szCs w:val="20"/>
        </w:rPr>
        <w:br/>
      </w:r>
      <w:r>
        <w:rPr>
          <w:rFonts w:ascii="Times New Roman" w:hAnsi="Times New Roman"/>
          <w:b/>
          <w:bCs/>
          <w:color w:val="000000"/>
          <w:sz w:val="20"/>
          <w:szCs w:val="20"/>
        </w:rPr>
        <w:br/>
        <w:t>Голубев А.Д.__</w:t>
      </w:r>
      <w:r w:rsidRPr="008F71CD">
        <w:rPr>
          <w:rFonts w:ascii="Times New Roman" w:hAnsi="Times New Roman"/>
          <w:b/>
          <w:bCs/>
          <w:color w:val="000000"/>
          <w:sz w:val="20"/>
          <w:szCs w:val="20"/>
        </w:rPr>
        <w:t xml:space="preserve"> </w:t>
      </w:r>
      <w:r>
        <w:rPr>
          <w:rFonts w:ascii="Times New Roman" w:hAnsi="Times New Roman"/>
          <w:b/>
          <w:bCs/>
          <w:color w:val="000000"/>
          <w:sz w:val="20"/>
          <w:szCs w:val="20"/>
        </w:rPr>
        <w:t>_________20 Июня 2017</w:t>
      </w:r>
    </w:p>
    <w:p w:rsidR="008F71CD" w:rsidRDefault="008F71CD" w:rsidP="00E86F02">
      <w:pPr>
        <w:autoSpaceDE w:val="0"/>
        <w:autoSpaceDN w:val="0"/>
        <w:adjustRightInd w:val="0"/>
        <w:spacing w:after="0" w:line="240" w:lineRule="auto"/>
        <w:jc w:val="center"/>
        <w:rPr>
          <w:rFonts w:ascii="Times New Roman" w:hAnsi="Times New Roman"/>
          <w:b/>
          <w:bCs/>
          <w:color w:val="000000"/>
          <w:sz w:val="28"/>
          <w:szCs w:val="24"/>
        </w:rPr>
      </w:pPr>
    </w:p>
    <w:p w:rsidR="008F71CD" w:rsidRDefault="008F71CD" w:rsidP="00E86F02">
      <w:pPr>
        <w:autoSpaceDE w:val="0"/>
        <w:autoSpaceDN w:val="0"/>
        <w:adjustRightInd w:val="0"/>
        <w:spacing w:after="0" w:line="240" w:lineRule="auto"/>
        <w:jc w:val="center"/>
        <w:rPr>
          <w:rFonts w:ascii="Times New Roman" w:hAnsi="Times New Roman"/>
          <w:b/>
          <w:bCs/>
          <w:color w:val="000000"/>
          <w:sz w:val="28"/>
          <w:szCs w:val="24"/>
        </w:rPr>
      </w:pPr>
    </w:p>
    <w:p w:rsidR="00E86F02" w:rsidRPr="004758DE" w:rsidRDefault="00E86F02" w:rsidP="00E86F02">
      <w:pPr>
        <w:autoSpaceDE w:val="0"/>
        <w:autoSpaceDN w:val="0"/>
        <w:adjustRightInd w:val="0"/>
        <w:spacing w:after="0" w:line="240" w:lineRule="auto"/>
        <w:jc w:val="center"/>
        <w:rPr>
          <w:rFonts w:ascii="Times New Roman" w:hAnsi="Times New Roman"/>
          <w:b/>
          <w:bCs/>
          <w:color w:val="000000"/>
          <w:sz w:val="28"/>
          <w:szCs w:val="24"/>
        </w:rPr>
      </w:pPr>
      <w:r w:rsidRPr="004758DE">
        <w:rPr>
          <w:rFonts w:ascii="Times New Roman" w:hAnsi="Times New Roman"/>
          <w:b/>
          <w:bCs/>
          <w:color w:val="000000"/>
          <w:sz w:val="28"/>
          <w:szCs w:val="24"/>
        </w:rPr>
        <w:t>Содержание</w:t>
      </w:r>
    </w:p>
    <w:p w:rsidR="00260254" w:rsidRPr="007945AE" w:rsidRDefault="004E419C">
      <w:pPr>
        <w:pStyle w:val="22"/>
        <w:tabs>
          <w:tab w:val="right" w:leader="underscore" w:pos="9627"/>
        </w:tabs>
        <w:rPr>
          <w:rFonts w:eastAsia="Times New Roman"/>
          <w:b w:val="0"/>
          <w:bCs w:val="0"/>
          <w:noProof/>
          <w:lang w:eastAsia="ru-RU"/>
        </w:rPr>
      </w:pPr>
      <w:r w:rsidRPr="004758DE">
        <w:rPr>
          <w:sz w:val="24"/>
        </w:rPr>
        <w:fldChar w:fldCharType="begin"/>
      </w:r>
      <w:r w:rsidRPr="004758DE">
        <w:rPr>
          <w:sz w:val="24"/>
        </w:rPr>
        <w:instrText xml:space="preserve"> TOC \o "1-3" \h \z \u </w:instrText>
      </w:r>
      <w:r w:rsidRPr="004758DE">
        <w:rPr>
          <w:sz w:val="24"/>
        </w:rPr>
        <w:fldChar w:fldCharType="separate"/>
      </w:r>
      <w:hyperlink w:anchor="_Toc483256000" w:history="1">
        <w:r w:rsidR="00260254" w:rsidRPr="004A4685">
          <w:rPr>
            <w:rStyle w:val="a9"/>
            <w:noProof/>
          </w:rPr>
          <w:t>1. Определения</w:t>
        </w:r>
        <w:r w:rsidR="00260254">
          <w:rPr>
            <w:noProof/>
            <w:webHidden/>
          </w:rPr>
          <w:tab/>
        </w:r>
        <w:r w:rsidR="00260254">
          <w:rPr>
            <w:noProof/>
            <w:webHidden/>
          </w:rPr>
          <w:fldChar w:fldCharType="begin"/>
        </w:r>
        <w:r w:rsidR="00260254">
          <w:rPr>
            <w:noProof/>
            <w:webHidden/>
          </w:rPr>
          <w:instrText xml:space="preserve"> PAGEREF _Toc483256000 \h </w:instrText>
        </w:r>
        <w:r w:rsidR="00260254">
          <w:rPr>
            <w:noProof/>
            <w:webHidden/>
          </w:rPr>
        </w:r>
        <w:r w:rsidR="00260254">
          <w:rPr>
            <w:noProof/>
            <w:webHidden/>
          </w:rPr>
          <w:fldChar w:fldCharType="separate"/>
        </w:r>
        <w:r w:rsidR="00260254">
          <w:rPr>
            <w:noProof/>
            <w:webHidden/>
          </w:rPr>
          <w:t>3</w:t>
        </w:r>
        <w:r w:rsidR="00260254">
          <w:rPr>
            <w:noProof/>
            <w:webHidden/>
          </w:rPr>
          <w:fldChar w:fldCharType="end"/>
        </w:r>
      </w:hyperlink>
    </w:p>
    <w:p w:rsidR="00260254" w:rsidRPr="007945AE" w:rsidRDefault="00260254">
      <w:pPr>
        <w:pStyle w:val="22"/>
        <w:tabs>
          <w:tab w:val="right" w:leader="underscore" w:pos="9627"/>
        </w:tabs>
        <w:rPr>
          <w:rFonts w:eastAsia="Times New Roman"/>
          <w:b w:val="0"/>
          <w:bCs w:val="0"/>
          <w:noProof/>
          <w:lang w:eastAsia="ru-RU"/>
        </w:rPr>
      </w:pPr>
      <w:hyperlink w:anchor="_Toc483256001" w:history="1">
        <w:r w:rsidRPr="004A4685">
          <w:rPr>
            <w:rStyle w:val="a9"/>
            <w:noProof/>
          </w:rPr>
          <w:t>2. Программа</w:t>
        </w:r>
        <w:r>
          <w:rPr>
            <w:noProof/>
            <w:webHidden/>
          </w:rPr>
          <w:tab/>
        </w:r>
        <w:r>
          <w:rPr>
            <w:noProof/>
            <w:webHidden/>
          </w:rPr>
          <w:fldChar w:fldCharType="begin"/>
        </w:r>
        <w:r>
          <w:rPr>
            <w:noProof/>
            <w:webHidden/>
          </w:rPr>
          <w:instrText xml:space="preserve"> PAGEREF _Toc483256001 \h </w:instrText>
        </w:r>
        <w:r>
          <w:rPr>
            <w:noProof/>
            <w:webHidden/>
          </w:rPr>
        </w:r>
        <w:r>
          <w:rPr>
            <w:noProof/>
            <w:webHidden/>
          </w:rPr>
          <w:fldChar w:fldCharType="separate"/>
        </w:r>
        <w:r>
          <w:rPr>
            <w:noProof/>
            <w:webHidden/>
          </w:rPr>
          <w:t>3</w:t>
        </w:r>
        <w:r>
          <w:rPr>
            <w:noProof/>
            <w:webHidden/>
          </w:rPr>
          <w:fldChar w:fldCharType="end"/>
        </w:r>
      </w:hyperlink>
    </w:p>
    <w:p w:rsidR="00260254" w:rsidRPr="007945AE" w:rsidRDefault="00260254">
      <w:pPr>
        <w:pStyle w:val="22"/>
        <w:tabs>
          <w:tab w:val="right" w:leader="underscore" w:pos="9627"/>
        </w:tabs>
        <w:rPr>
          <w:rFonts w:eastAsia="Times New Roman"/>
          <w:b w:val="0"/>
          <w:bCs w:val="0"/>
          <w:noProof/>
          <w:lang w:eastAsia="ru-RU"/>
        </w:rPr>
      </w:pPr>
      <w:hyperlink w:anchor="_Toc483256002" w:history="1">
        <w:r w:rsidRPr="004A4685">
          <w:rPr>
            <w:rStyle w:val="a9"/>
            <w:noProof/>
          </w:rPr>
          <w:t>3. Расписание</w:t>
        </w:r>
        <w:r>
          <w:rPr>
            <w:noProof/>
            <w:webHidden/>
          </w:rPr>
          <w:tab/>
        </w:r>
        <w:r>
          <w:rPr>
            <w:noProof/>
            <w:webHidden/>
          </w:rPr>
          <w:fldChar w:fldCharType="begin"/>
        </w:r>
        <w:r>
          <w:rPr>
            <w:noProof/>
            <w:webHidden/>
          </w:rPr>
          <w:instrText xml:space="preserve"> PAGEREF _Toc483256002 \h </w:instrText>
        </w:r>
        <w:r>
          <w:rPr>
            <w:noProof/>
            <w:webHidden/>
          </w:rPr>
        </w:r>
        <w:r>
          <w:rPr>
            <w:noProof/>
            <w:webHidden/>
          </w:rPr>
          <w:fldChar w:fldCharType="separate"/>
        </w:r>
        <w:r>
          <w:rPr>
            <w:noProof/>
            <w:webHidden/>
          </w:rPr>
          <w:t>3</w:t>
        </w:r>
        <w:r>
          <w:rPr>
            <w:noProof/>
            <w:webHidden/>
          </w:rPr>
          <w:fldChar w:fldCharType="end"/>
        </w:r>
      </w:hyperlink>
    </w:p>
    <w:p w:rsidR="00260254" w:rsidRPr="007945AE" w:rsidRDefault="00260254">
      <w:pPr>
        <w:pStyle w:val="22"/>
        <w:tabs>
          <w:tab w:val="right" w:leader="underscore" w:pos="9627"/>
        </w:tabs>
        <w:rPr>
          <w:rFonts w:eastAsia="Times New Roman"/>
          <w:b w:val="0"/>
          <w:bCs w:val="0"/>
          <w:noProof/>
          <w:lang w:eastAsia="ru-RU"/>
        </w:rPr>
      </w:pPr>
      <w:hyperlink w:anchor="_Toc483256003" w:history="1">
        <w:r w:rsidRPr="004A4685">
          <w:rPr>
            <w:rStyle w:val="a9"/>
            <w:noProof/>
          </w:rPr>
          <w:t>4. Общие условия</w:t>
        </w:r>
        <w:r>
          <w:rPr>
            <w:noProof/>
            <w:webHidden/>
          </w:rPr>
          <w:tab/>
        </w:r>
        <w:r>
          <w:rPr>
            <w:noProof/>
            <w:webHidden/>
          </w:rPr>
          <w:fldChar w:fldCharType="begin"/>
        </w:r>
        <w:r>
          <w:rPr>
            <w:noProof/>
            <w:webHidden/>
          </w:rPr>
          <w:instrText xml:space="preserve"> PAGEREF _Toc483256003 \h </w:instrText>
        </w:r>
        <w:r>
          <w:rPr>
            <w:noProof/>
            <w:webHidden/>
          </w:rPr>
        </w:r>
        <w:r>
          <w:rPr>
            <w:noProof/>
            <w:webHidden/>
          </w:rPr>
          <w:fldChar w:fldCharType="separate"/>
        </w:r>
        <w:r>
          <w:rPr>
            <w:noProof/>
            <w:webHidden/>
          </w:rPr>
          <w:t>4</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04" w:history="1">
        <w:r w:rsidRPr="004A4685">
          <w:rPr>
            <w:rStyle w:val="a9"/>
            <w:noProof/>
          </w:rPr>
          <w:t>4.1. Описание</w:t>
        </w:r>
        <w:r>
          <w:rPr>
            <w:noProof/>
            <w:webHidden/>
          </w:rPr>
          <w:tab/>
        </w:r>
        <w:r>
          <w:rPr>
            <w:noProof/>
            <w:webHidden/>
          </w:rPr>
          <w:fldChar w:fldCharType="begin"/>
        </w:r>
        <w:r>
          <w:rPr>
            <w:noProof/>
            <w:webHidden/>
          </w:rPr>
          <w:instrText xml:space="preserve"> PAGEREF _Toc483256004 \h </w:instrText>
        </w:r>
        <w:r>
          <w:rPr>
            <w:noProof/>
            <w:webHidden/>
          </w:rPr>
        </w:r>
        <w:r>
          <w:rPr>
            <w:noProof/>
            <w:webHidden/>
          </w:rPr>
          <w:fldChar w:fldCharType="separate"/>
        </w:r>
        <w:r>
          <w:rPr>
            <w:noProof/>
            <w:webHidden/>
          </w:rPr>
          <w:t>4</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05" w:history="1">
        <w:r w:rsidRPr="004A4685">
          <w:rPr>
            <w:rStyle w:val="a9"/>
            <w:noProof/>
          </w:rPr>
          <w:t>4.2. Организация</w:t>
        </w:r>
        <w:r>
          <w:rPr>
            <w:noProof/>
            <w:webHidden/>
          </w:rPr>
          <w:tab/>
        </w:r>
        <w:r>
          <w:rPr>
            <w:noProof/>
            <w:webHidden/>
          </w:rPr>
          <w:fldChar w:fldCharType="begin"/>
        </w:r>
        <w:r>
          <w:rPr>
            <w:noProof/>
            <w:webHidden/>
          </w:rPr>
          <w:instrText xml:space="preserve"> PAGEREF _Toc483256005 \h </w:instrText>
        </w:r>
        <w:r>
          <w:rPr>
            <w:noProof/>
            <w:webHidden/>
          </w:rPr>
        </w:r>
        <w:r>
          <w:rPr>
            <w:noProof/>
            <w:webHidden/>
          </w:rPr>
          <w:fldChar w:fldCharType="separate"/>
        </w:r>
        <w:r>
          <w:rPr>
            <w:noProof/>
            <w:webHidden/>
          </w:rPr>
          <w:t>4</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06" w:history="1">
        <w:r w:rsidRPr="004A4685">
          <w:rPr>
            <w:rStyle w:val="a9"/>
            <w:noProof/>
          </w:rPr>
          <w:t>4.3 Заявка на участие в соревнованиях. Взносы.</w:t>
        </w:r>
        <w:r>
          <w:rPr>
            <w:noProof/>
            <w:webHidden/>
          </w:rPr>
          <w:tab/>
        </w:r>
        <w:r>
          <w:rPr>
            <w:noProof/>
            <w:webHidden/>
          </w:rPr>
          <w:fldChar w:fldCharType="begin"/>
        </w:r>
        <w:r>
          <w:rPr>
            <w:noProof/>
            <w:webHidden/>
          </w:rPr>
          <w:instrText xml:space="preserve"> PAGEREF _Toc483256006 \h </w:instrText>
        </w:r>
        <w:r>
          <w:rPr>
            <w:noProof/>
            <w:webHidden/>
          </w:rPr>
        </w:r>
        <w:r>
          <w:rPr>
            <w:noProof/>
            <w:webHidden/>
          </w:rPr>
          <w:fldChar w:fldCharType="separate"/>
        </w:r>
        <w:r>
          <w:rPr>
            <w:noProof/>
            <w:webHidden/>
          </w:rPr>
          <w:t>5</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07" w:history="1">
        <w:r w:rsidRPr="004A4685">
          <w:rPr>
            <w:rStyle w:val="a9"/>
            <w:noProof/>
          </w:rPr>
          <w:t>4.4. Экипажи</w:t>
        </w:r>
        <w:r>
          <w:rPr>
            <w:noProof/>
            <w:webHidden/>
          </w:rPr>
          <w:tab/>
        </w:r>
        <w:r>
          <w:rPr>
            <w:noProof/>
            <w:webHidden/>
          </w:rPr>
          <w:fldChar w:fldCharType="begin"/>
        </w:r>
        <w:r>
          <w:rPr>
            <w:noProof/>
            <w:webHidden/>
          </w:rPr>
          <w:instrText xml:space="preserve"> PAGEREF _Toc483256007 \h </w:instrText>
        </w:r>
        <w:r>
          <w:rPr>
            <w:noProof/>
            <w:webHidden/>
          </w:rPr>
        </w:r>
        <w:r>
          <w:rPr>
            <w:noProof/>
            <w:webHidden/>
          </w:rPr>
          <w:fldChar w:fldCharType="separate"/>
        </w:r>
        <w:r>
          <w:rPr>
            <w:noProof/>
            <w:webHidden/>
          </w:rPr>
          <w:t>6</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08" w:history="1">
        <w:r w:rsidRPr="004A4685">
          <w:rPr>
            <w:rStyle w:val="a9"/>
            <w:noProof/>
          </w:rPr>
          <w:t>4.5. Страхование</w:t>
        </w:r>
        <w:r>
          <w:rPr>
            <w:noProof/>
            <w:webHidden/>
          </w:rPr>
          <w:tab/>
        </w:r>
        <w:r>
          <w:rPr>
            <w:noProof/>
            <w:webHidden/>
          </w:rPr>
          <w:fldChar w:fldCharType="begin"/>
        </w:r>
        <w:r>
          <w:rPr>
            <w:noProof/>
            <w:webHidden/>
          </w:rPr>
          <w:instrText xml:space="preserve"> PAGEREF _Toc483256008 \h </w:instrText>
        </w:r>
        <w:r>
          <w:rPr>
            <w:noProof/>
            <w:webHidden/>
          </w:rPr>
        </w:r>
        <w:r>
          <w:rPr>
            <w:noProof/>
            <w:webHidden/>
          </w:rPr>
          <w:fldChar w:fldCharType="separate"/>
        </w:r>
        <w:r>
          <w:rPr>
            <w:noProof/>
            <w:webHidden/>
          </w:rPr>
          <w:t>7</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09" w:history="1">
        <w:r w:rsidRPr="004A4685">
          <w:rPr>
            <w:rStyle w:val="a9"/>
            <w:noProof/>
          </w:rPr>
          <w:t>4.6. Реклама и идентификация</w:t>
        </w:r>
        <w:r>
          <w:rPr>
            <w:noProof/>
            <w:webHidden/>
          </w:rPr>
          <w:tab/>
        </w:r>
        <w:r>
          <w:rPr>
            <w:noProof/>
            <w:webHidden/>
          </w:rPr>
          <w:fldChar w:fldCharType="begin"/>
        </w:r>
        <w:r>
          <w:rPr>
            <w:noProof/>
            <w:webHidden/>
          </w:rPr>
          <w:instrText xml:space="preserve"> PAGEREF _Toc483256009 \h </w:instrText>
        </w:r>
        <w:r>
          <w:rPr>
            <w:noProof/>
            <w:webHidden/>
          </w:rPr>
        </w:r>
        <w:r>
          <w:rPr>
            <w:noProof/>
            <w:webHidden/>
          </w:rPr>
          <w:fldChar w:fldCharType="separate"/>
        </w:r>
        <w:r>
          <w:rPr>
            <w:noProof/>
            <w:webHidden/>
          </w:rPr>
          <w:t>7</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0" w:history="1">
        <w:r w:rsidRPr="004A4685">
          <w:rPr>
            <w:rStyle w:val="a9"/>
            <w:noProof/>
          </w:rPr>
          <w:t>4.7. Базовый лагерь</w:t>
        </w:r>
        <w:r>
          <w:rPr>
            <w:noProof/>
            <w:webHidden/>
          </w:rPr>
          <w:tab/>
        </w:r>
        <w:r>
          <w:rPr>
            <w:noProof/>
            <w:webHidden/>
          </w:rPr>
          <w:fldChar w:fldCharType="begin"/>
        </w:r>
        <w:r>
          <w:rPr>
            <w:noProof/>
            <w:webHidden/>
          </w:rPr>
          <w:instrText xml:space="preserve"> PAGEREF _Toc483256010 \h </w:instrText>
        </w:r>
        <w:r>
          <w:rPr>
            <w:noProof/>
            <w:webHidden/>
          </w:rPr>
        </w:r>
        <w:r>
          <w:rPr>
            <w:noProof/>
            <w:webHidden/>
          </w:rPr>
          <w:fldChar w:fldCharType="separate"/>
        </w:r>
        <w:r>
          <w:rPr>
            <w:noProof/>
            <w:webHidden/>
          </w:rPr>
          <w:t>8</w:t>
        </w:r>
        <w:r>
          <w:rPr>
            <w:noProof/>
            <w:webHidden/>
          </w:rPr>
          <w:fldChar w:fldCharType="end"/>
        </w:r>
      </w:hyperlink>
    </w:p>
    <w:p w:rsidR="00260254" w:rsidRPr="007945AE" w:rsidRDefault="00260254">
      <w:pPr>
        <w:pStyle w:val="22"/>
        <w:tabs>
          <w:tab w:val="right" w:leader="underscore" w:pos="9627"/>
        </w:tabs>
        <w:rPr>
          <w:rFonts w:eastAsia="Times New Roman"/>
          <w:b w:val="0"/>
          <w:bCs w:val="0"/>
          <w:noProof/>
          <w:lang w:eastAsia="ru-RU"/>
        </w:rPr>
      </w:pPr>
      <w:hyperlink w:anchor="_Toc483256011" w:history="1">
        <w:r w:rsidRPr="004A4685">
          <w:rPr>
            <w:rStyle w:val="a9"/>
            <w:noProof/>
          </w:rPr>
          <w:t>5. Проведение соревнования</w:t>
        </w:r>
        <w:r>
          <w:rPr>
            <w:noProof/>
            <w:webHidden/>
          </w:rPr>
          <w:tab/>
        </w:r>
        <w:r>
          <w:rPr>
            <w:noProof/>
            <w:webHidden/>
          </w:rPr>
          <w:fldChar w:fldCharType="begin"/>
        </w:r>
        <w:r>
          <w:rPr>
            <w:noProof/>
            <w:webHidden/>
          </w:rPr>
          <w:instrText xml:space="preserve"> PAGEREF _Toc483256011 \h </w:instrText>
        </w:r>
        <w:r>
          <w:rPr>
            <w:noProof/>
            <w:webHidden/>
          </w:rPr>
        </w:r>
        <w:r>
          <w:rPr>
            <w:noProof/>
            <w:webHidden/>
          </w:rPr>
          <w:fldChar w:fldCharType="separate"/>
        </w:r>
        <w:r>
          <w:rPr>
            <w:noProof/>
            <w:webHidden/>
          </w:rPr>
          <w:t>8</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2" w:history="1">
        <w:r w:rsidRPr="004A4685">
          <w:rPr>
            <w:rStyle w:val="a9"/>
            <w:noProof/>
          </w:rPr>
          <w:t>5.1. Административные проверки</w:t>
        </w:r>
        <w:r>
          <w:rPr>
            <w:noProof/>
            <w:webHidden/>
          </w:rPr>
          <w:tab/>
        </w:r>
        <w:r>
          <w:rPr>
            <w:noProof/>
            <w:webHidden/>
          </w:rPr>
          <w:fldChar w:fldCharType="begin"/>
        </w:r>
        <w:r>
          <w:rPr>
            <w:noProof/>
            <w:webHidden/>
          </w:rPr>
          <w:instrText xml:space="preserve"> PAGEREF _Toc483256012 \h </w:instrText>
        </w:r>
        <w:r>
          <w:rPr>
            <w:noProof/>
            <w:webHidden/>
          </w:rPr>
        </w:r>
        <w:r>
          <w:rPr>
            <w:noProof/>
            <w:webHidden/>
          </w:rPr>
          <w:fldChar w:fldCharType="separate"/>
        </w:r>
        <w:r>
          <w:rPr>
            <w:noProof/>
            <w:webHidden/>
          </w:rPr>
          <w:t>8</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3" w:history="1">
        <w:r w:rsidRPr="004A4685">
          <w:rPr>
            <w:rStyle w:val="a9"/>
            <w:noProof/>
          </w:rPr>
          <w:t>5.2. Техническая инспекция</w:t>
        </w:r>
        <w:r>
          <w:rPr>
            <w:noProof/>
            <w:webHidden/>
          </w:rPr>
          <w:tab/>
        </w:r>
        <w:r>
          <w:rPr>
            <w:noProof/>
            <w:webHidden/>
          </w:rPr>
          <w:fldChar w:fldCharType="begin"/>
        </w:r>
        <w:r>
          <w:rPr>
            <w:noProof/>
            <w:webHidden/>
          </w:rPr>
          <w:instrText xml:space="preserve"> PAGEREF _Toc483256013 \h </w:instrText>
        </w:r>
        <w:r>
          <w:rPr>
            <w:noProof/>
            <w:webHidden/>
          </w:rPr>
        </w:r>
        <w:r>
          <w:rPr>
            <w:noProof/>
            <w:webHidden/>
          </w:rPr>
          <w:fldChar w:fldCharType="separate"/>
        </w:r>
        <w:r>
          <w:rPr>
            <w:noProof/>
            <w:webHidden/>
          </w:rPr>
          <w:t>8</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4" w:history="1">
        <w:r w:rsidRPr="004A4685">
          <w:rPr>
            <w:rStyle w:val="a9"/>
            <w:noProof/>
          </w:rPr>
          <w:t>5.3. Брифинг</w:t>
        </w:r>
        <w:r>
          <w:rPr>
            <w:noProof/>
            <w:webHidden/>
          </w:rPr>
          <w:tab/>
        </w:r>
        <w:r>
          <w:rPr>
            <w:noProof/>
            <w:webHidden/>
          </w:rPr>
          <w:fldChar w:fldCharType="begin"/>
        </w:r>
        <w:r>
          <w:rPr>
            <w:noProof/>
            <w:webHidden/>
          </w:rPr>
          <w:instrText xml:space="preserve"> PAGEREF _Toc483256014 \h </w:instrText>
        </w:r>
        <w:r>
          <w:rPr>
            <w:noProof/>
            <w:webHidden/>
          </w:rPr>
        </w:r>
        <w:r>
          <w:rPr>
            <w:noProof/>
            <w:webHidden/>
          </w:rPr>
          <w:fldChar w:fldCharType="separate"/>
        </w:r>
        <w:r>
          <w:rPr>
            <w:noProof/>
            <w:webHidden/>
          </w:rPr>
          <w:t>9</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5" w:history="1">
        <w:r w:rsidRPr="004A4685">
          <w:rPr>
            <w:rStyle w:val="a9"/>
            <w:noProof/>
          </w:rPr>
          <w:t>5.4  Организация Спецучастков (СУ)</w:t>
        </w:r>
        <w:r>
          <w:rPr>
            <w:noProof/>
            <w:webHidden/>
          </w:rPr>
          <w:tab/>
        </w:r>
        <w:r>
          <w:rPr>
            <w:noProof/>
            <w:webHidden/>
          </w:rPr>
          <w:fldChar w:fldCharType="begin"/>
        </w:r>
        <w:r>
          <w:rPr>
            <w:noProof/>
            <w:webHidden/>
          </w:rPr>
          <w:instrText xml:space="preserve"> PAGEREF _Toc483256015 \h </w:instrText>
        </w:r>
        <w:r>
          <w:rPr>
            <w:noProof/>
            <w:webHidden/>
          </w:rPr>
        </w:r>
        <w:r>
          <w:rPr>
            <w:noProof/>
            <w:webHidden/>
          </w:rPr>
          <w:fldChar w:fldCharType="separate"/>
        </w:r>
        <w:r>
          <w:rPr>
            <w:noProof/>
            <w:webHidden/>
          </w:rPr>
          <w:t>9</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6" w:history="1">
        <w:r w:rsidRPr="004A4685">
          <w:rPr>
            <w:rStyle w:val="a9"/>
            <w:noProof/>
          </w:rPr>
          <w:t>5.5.  Условия зачёта</w:t>
        </w:r>
        <w:r>
          <w:rPr>
            <w:noProof/>
            <w:webHidden/>
          </w:rPr>
          <w:tab/>
        </w:r>
        <w:r>
          <w:rPr>
            <w:noProof/>
            <w:webHidden/>
          </w:rPr>
          <w:fldChar w:fldCharType="begin"/>
        </w:r>
        <w:r>
          <w:rPr>
            <w:noProof/>
            <w:webHidden/>
          </w:rPr>
          <w:instrText xml:space="preserve"> PAGEREF _Toc483256016 \h </w:instrText>
        </w:r>
        <w:r>
          <w:rPr>
            <w:noProof/>
            <w:webHidden/>
          </w:rPr>
        </w:r>
        <w:r>
          <w:rPr>
            <w:noProof/>
            <w:webHidden/>
          </w:rPr>
          <w:fldChar w:fldCharType="separate"/>
        </w:r>
        <w:r>
          <w:rPr>
            <w:noProof/>
            <w:webHidden/>
          </w:rPr>
          <w:t>10</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7" w:history="1">
        <w:r w:rsidRPr="004A4685">
          <w:rPr>
            <w:rStyle w:val="a9"/>
            <w:noProof/>
          </w:rPr>
          <w:t>5.6. Сервис</w:t>
        </w:r>
        <w:r>
          <w:rPr>
            <w:noProof/>
            <w:webHidden/>
          </w:rPr>
          <w:tab/>
        </w:r>
        <w:r>
          <w:rPr>
            <w:noProof/>
            <w:webHidden/>
          </w:rPr>
          <w:fldChar w:fldCharType="begin"/>
        </w:r>
        <w:r>
          <w:rPr>
            <w:noProof/>
            <w:webHidden/>
          </w:rPr>
          <w:instrText xml:space="preserve"> PAGEREF _Toc483256017 \h </w:instrText>
        </w:r>
        <w:r>
          <w:rPr>
            <w:noProof/>
            <w:webHidden/>
          </w:rPr>
        </w:r>
        <w:r>
          <w:rPr>
            <w:noProof/>
            <w:webHidden/>
          </w:rPr>
          <w:fldChar w:fldCharType="separate"/>
        </w:r>
        <w:r>
          <w:rPr>
            <w:noProof/>
            <w:webHidden/>
          </w:rPr>
          <w:t>11</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8" w:history="1">
        <w:r w:rsidRPr="004A4685">
          <w:rPr>
            <w:rStyle w:val="a9"/>
            <w:noProof/>
          </w:rPr>
          <w:t>5.7. Закрытый парк (ЗП)</w:t>
        </w:r>
        <w:r>
          <w:rPr>
            <w:noProof/>
            <w:webHidden/>
          </w:rPr>
          <w:tab/>
        </w:r>
        <w:r>
          <w:rPr>
            <w:noProof/>
            <w:webHidden/>
          </w:rPr>
          <w:fldChar w:fldCharType="begin"/>
        </w:r>
        <w:r>
          <w:rPr>
            <w:noProof/>
            <w:webHidden/>
          </w:rPr>
          <w:instrText xml:space="preserve"> PAGEREF _Toc483256018 \h </w:instrText>
        </w:r>
        <w:r>
          <w:rPr>
            <w:noProof/>
            <w:webHidden/>
          </w:rPr>
        </w:r>
        <w:r>
          <w:rPr>
            <w:noProof/>
            <w:webHidden/>
          </w:rPr>
          <w:fldChar w:fldCharType="separate"/>
        </w:r>
        <w:r>
          <w:rPr>
            <w:noProof/>
            <w:webHidden/>
          </w:rPr>
          <w:t>11</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19" w:history="1">
        <w:r w:rsidRPr="004A4685">
          <w:rPr>
            <w:rStyle w:val="a9"/>
            <w:noProof/>
          </w:rPr>
          <w:t>5.8. Экологические требования</w:t>
        </w:r>
        <w:r>
          <w:rPr>
            <w:noProof/>
            <w:webHidden/>
          </w:rPr>
          <w:tab/>
        </w:r>
        <w:r>
          <w:rPr>
            <w:noProof/>
            <w:webHidden/>
          </w:rPr>
          <w:fldChar w:fldCharType="begin"/>
        </w:r>
        <w:r>
          <w:rPr>
            <w:noProof/>
            <w:webHidden/>
          </w:rPr>
          <w:instrText xml:space="preserve"> PAGEREF _Toc483256019 \h </w:instrText>
        </w:r>
        <w:r>
          <w:rPr>
            <w:noProof/>
            <w:webHidden/>
          </w:rPr>
        </w:r>
        <w:r>
          <w:rPr>
            <w:noProof/>
            <w:webHidden/>
          </w:rPr>
          <w:fldChar w:fldCharType="separate"/>
        </w:r>
        <w:r>
          <w:rPr>
            <w:noProof/>
            <w:webHidden/>
          </w:rPr>
          <w:t>12</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20" w:history="1">
        <w:r w:rsidRPr="004A4685">
          <w:rPr>
            <w:rStyle w:val="a9"/>
            <w:noProof/>
          </w:rPr>
          <w:t>5.9. Протесты</w:t>
        </w:r>
        <w:r>
          <w:rPr>
            <w:noProof/>
            <w:webHidden/>
          </w:rPr>
          <w:tab/>
        </w:r>
        <w:r>
          <w:rPr>
            <w:noProof/>
            <w:webHidden/>
          </w:rPr>
          <w:fldChar w:fldCharType="begin"/>
        </w:r>
        <w:r>
          <w:rPr>
            <w:noProof/>
            <w:webHidden/>
          </w:rPr>
          <w:instrText xml:space="preserve"> PAGEREF _Toc483256020 \h </w:instrText>
        </w:r>
        <w:r>
          <w:rPr>
            <w:noProof/>
            <w:webHidden/>
          </w:rPr>
        </w:r>
        <w:r>
          <w:rPr>
            <w:noProof/>
            <w:webHidden/>
          </w:rPr>
          <w:fldChar w:fldCharType="separate"/>
        </w:r>
        <w:r>
          <w:rPr>
            <w:noProof/>
            <w:webHidden/>
          </w:rPr>
          <w:t>12</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21" w:history="1">
        <w:r w:rsidRPr="004A4685">
          <w:rPr>
            <w:rStyle w:val="a9"/>
            <w:noProof/>
          </w:rPr>
          <w:t>5.10. Штрафы, пенализация</w:t>
        </w:r>
        <w:r>
          <w:rPr>
            <w:noProof/>
            <w:webHidden/>
          </w:rPr>
          <w:tab/>
        </w:r>
        <w:r>
          <w:rPr>
            <w:noProof/>
            <w:webHidden/>
          </w:rPr>
          <w:fldChar w:fldCharType="begin"/>
        </w:r>
        <w:r>
          <w:rPr>
            <w:noProof/>
            <w:webHidden/>
          </w:rPr>
          <w:instrText xml:space="preserve"> PAGEREF _Toc483256021 \h </w:instrText>
        </w:r>
        <w:r>
          <w:rPr>
            <w:noProof/>
            <w:webHidden/>
          </w:rPr>
        </w:r>
        <w:r>
          <w:rPr>
            <w:noProof/>
            <w:webHidden/>
          </w:rPr>
          <w:fldChar w:fldCharType="separate"/>
        </w:r>
        <w:r>
          <w:rPr>
            <w:noProof/>
            <w:webHidden/>
          </w:rPr>
          <w:t>13</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22" w:history="1">
        <w:r w:rsidRPr="004A4685">
          <w:rPr>
            <w:rStyle w:val="a9"/>
            <w:noProof/>
          </w:rPr>
          <w:t>5.11. Заключительные проверки</w:t>
        </w:r>
        <w:r>
          <w:rPr>
            <w:noProof/>
            <w:webHidden/>
          </w:rPr>
          <w:tab/>
        </w:r>
        <w:r>
          <w:rPr>
            <w:noProof/>
            <w:webHidden/>
          </w:rPr>
          <w:fldChar w:fldCharType="begin"/>
        </w:r>
        <w:r>
          <w:rPr>
            <w:noProof/>
            <w:webHidden/>
          </w:rPr>
          <w:instrText xml:space="preserve"> PAGEREF _Toc483256022 \h </w:instrText>
        </w:r>
        <w:r>
          <w:rPr>
            <w:noProof/>
            <w:webHidden/>
          </w:rPr>
        </w:r>
        <w:r>
          <w:rPr>
            <w:noProof/>
            <w:webHidden/>
          </w:rPr>
          <w:fldChar w:fldCharType="separate"/>
        </w:r>
        <w:r>
          <w:rPr>
            <w:noProof/>
            <w:webHidden/>
          </w:rPr>
          <w:t>13</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23" w:history="1">
        <w:r w:rsidRPr="004A4685">
          <w:rPr>
            <w:rStyle w:val="a9"/>
            <w:noProof/>
          </w:rPr>
          <w:t>5.12. Классификации</w:t>
        </w:r>
        <w:r>
          <w:rPr>
            <w:noProof/>
            <w:webHidden/>
          </w:rPr>
          <w:tab/>
        </w:r>
        <w:r>
          <w:rPr>
            <w:noProof/>
            <w:webHidden/>
          </w:rPr>
          <w:fldChar w:fldCharType="begin"/>
        </w:r>
        <w:r>
          <w:rPr>
            <w:noProof/>
            <w:webHidden/>
          </w:rPr>
          <w:instrText xml:space="preserve"> PAGEREF _Toc483256023 \h </w:instrText>
        </w:r>
        <w:r>
          <w:rPr>
            <w:noProof/>
            <w:webHidden/>
          </w:rPr>
        </w:r>
        <w:r>
          <w:rPr>
            <w:noProof/>
            <w:webHidden/>
          </w:rPr>
          <w:fldChar w:fldCharType="separate"/>
        </w:r>
        <w:r>
          <w:rPr>
            <w:noProof/>
            <w:webHidden/>
          </w:rPr>
          <w:t>13</w:t>
        </w:r>
        <w:r>
          <w:rPr>
            <w:noProof/>
            <w:webHidden/>
          </w:rPr>
          <w:fldChar w:fldCharType="end"/>
        </w:r>
      </w:hyperlink>
    </w:p>
    <w:p w:rsidR="00260254" w:rsidRPr="007945AE" w:rsidRDefault="00260254">
      <w:pPr>
        <w:pStyle w:val="31"/>
        <w:tabs>
          <w:tab w:val="right" w:leader="underscore" w:pos="9627"/>
        </w:tabs>
        <w:rPr>
          <w:rFonts w:eastAsia="Times New Roman"/>
          <w:noProof/>
          <w:sz w:val="22"/>
          <w:szCs w:val="22"/>
          <w:lang w:eastAsia="ru-RU"/>
        </w:rPr>
      </w:pPr>
      <w:hyperlink w:anchor="_Toc483256024" w:history="1">
        <w:r w:rsidRPr="004A4685">
          <w:rPr>
            <w:rStyle w:val="a9"/>
            <w:noProof/>
          </w:rPr>
          <w:t>5.13. Награждение</w:t>
        </w:r>
        <w:r>
          <w:rPr>
            <w:noProof/>
            <w:webHidden/>
          </w:rPr>
          <w:tab/>
        </w:r>
        <w:r>
          <w:rPr>
            <w:noProof/>
            <w:webHidden/>
          </w:rPr>
          <w:fldChar w:fldCharType="begin"/>
        </w:r>
        <w:r>
          <w:rPr>
            <w:noProof/>
            <w:webHidden/>
          </w:rPr>
          <w:instrText xml:space="preserve"> PAGEREF _Toc483256024 \h </w:instrText>
        </w:r>
        <w:r>
          <w:rPr>
            <w:noProof/>
            <w:webHidden/>
          </w:rPr>
        </w:r>
        <w:r>
          <w:rPr>
            <w:noProof/>
            <w:webHidden/>
          </w:rPr>
          <w:fldChar w:fldCharType="separate"/>
        </w:r>
        <w:r>
          <w:rPr>
            <w:noProof/>
            <w:webHidden/>
          </w:rPr>
          <w:t>13</w:t>
        </w:r>
        <w:r>
          <w:rPr>
            <w:noProof/>
            <w:webHidden/>
          </w:rPr>
          <w:fldChar w:fldCharType="end"/>
        </w:r>
      </w:hyperlink>
    </w:p>
    <w:p w:rsidR="00E86F02" w:rsidRPr="00E86F02" w:rsidRDefault="004E419C" w:rsidP="00AB04E9">
      <w:pPr>
        <w:pStyle w:val="2"/>
      </w:pPr>
      <w:r w:rsidRPr="004758DE">
        <w:rPr>
          <w:sz w:val="28"/>
        </w:rPr>
        <w:fldChar w:fldCharType="end"/>
      </w:r>
      <w:r w:rsidR="00AB04E9">
        <w:br w:type="page"/>
      </w:r>
      <w:bookmarkStart w:id="0" w:name="_Toc483255546"/>
      <w:bookmarkStart w:id="1" w:name="_Toc483255577"/>
      <w:bookmarkStart w:id="2" w:name="_Toc483256000"/>
      <w:r w:rsidR="00AB04E9">
        <w:rPr>
          <w:lang w:val="ru-RU"/>
        </w:rPr>
        <w:lastRenderedPageBreak/>
        <w:t xml:space="preserve">1. </w:t>
      </w:r>
      <w:r w:rsidR="00E86F02" w:rsidRPr="00E86F02">
        <w:t>Определения</w:t>
      </w:r>
      <w:bookmarkEnd w:id="0"/>
      <w:bookmarkEnd w:id="1"/>
      <w:bookmarkEnd w:id="2"/>
    </w:p>
    <w:p w:rsidR="00E86F02" w:rsidRPr="00E86F02" w:rsidRDefault="00E86F02" w:rsidP="00CB7656">
      <w:pPr>
        <w:pStyle w:val="af"/>
      </w:pPr>
      <w:r>
        <w:t>Со</w:t>
      </w:r>
      <w:r w:rsidR="007C4115">
        <w:t xml:space="preserve">ревнование проводится </w:t>
      </w:r>
      <w:r w:rsidR="00BF3B22">
        <w:t>ПАО</w:t>
      </w:r>
      <w:r>
        <w:t xml:space="preserve"> «</w:t>
      </w:r>
      <w:r w:rsidR="00BF3B22">
        <w:t>Уральский завод РТИ</w:t>
      </w:r>
      <w:r w:rsidRPr="00E86F02">
        <w:t>» в соответствии со следующими</w:t>
      </w:r>
      <w:r>
        <w:t xml:space="preserve"> </w:t>
      </w:r>
      <w:r w:rsidRPr="00E86F02">
        <w:t>нормативными документами:</w:t>
      </w:r>
    </w:p>
    <w:p w:rsidR="00E86F02" w:rsidRPr="00E86F02" w:rsidRDefault="00E86F02" w:rsidP="00CB7656">
      <w:pPr>
        <w:pStyle w:val="af"/>
      </w:pPr>
      <w:r>
        <w:t>-</w:t>
      </w:r>
      <w:r w:rsidRPr="00E86F02">
        <w:t xml:space="preserve"> Единая Всероссийская Спортивная Классификация (ЕВСК) </w:t>
      </w:r>
    </w:p>
    <w:p w:rsidR="00E86F02" w:rsidRPr="00E86F02" w:rsidRDefault="00E86F02" w:rsidP="00CB7656">
      <w:pPr>
        <w:pStyle w:val="af"/>
      </w:pPr>
      <w:r>
        <w:t xml:space="preserve">- </w:t>
      </w:r>
      <w:r w:rsidRPr="00E86F02">
        <w:t xml:space="preserve">Спортивный Кодекс РАФ (СК РАФ); </w:t>
      </w:r>
    </w:p>
    <w:p w:rsidR="00E86F02" w:rsidRPr="00E86F02" w:rsidRDefault="00E86F02" w:rsidP="00CB7656">
      <w:pPr>
        <w:pStyle w:val="af"/>
      </w:pPr>
      <w:r>
        <w:t>-</w:t>
      </w:r>
      <w:r w:rsidRPr="00E86F02">
        <w:t xml:space="preserve"> </w:t>
      </w:r>
      <w:r w:rsidR="0032531B" w:rsidRPr="0032531B">
        <w:t>Общи</w:t>
      </w:r>
      <w:r w:rsidR="0032531B">
        <w:t>е</w:t>
      </w:r>
      <w:r w:rsidR="0032531B" w:rsidRPr="0032531B">
        <w:t xml:space="preserve"> принцип</w:t>
      </w:r>
      <w:r w:rsidR="0032531B">
        <w:t>ы</w:t>
      </w:r>
      <w:r w:rsidR="0032531B" w:rsidRPr="0032531B">
        <w:t xml:space="preserve">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в настоящих Правилах и в Регламентах Чемпионата России, Кубка России и Кубка РАФ.</w:t>
      </w:r>
    </w:p>
    <w:p w:rsidR="00E86F02" w:rsidRPr="00E86F02" w:rsidRDefault="00E86F02" w:rsidP="00CB7656">
      <w:pPr>
        <w:pStyle w:val="af"/>
      </w:pPr>
      <w:r>
        <w:t>-</w:t>
      </w:r>
      <w:r w:rsidRPr="00E86F02">
        <w:t xml:space="preserve"> Классификация и технические требования к автомобилям, участвующим в спортивных</w:t>
      </w:r>
      <w:r w:rsidR="007C4115">
        <w:t xml:space="preserve"> </w:t>
      </w:r>
      <w:r w:rsidRPr="00E86F02">
        <w:t>соревнованиях. (КиТТ</w:t>
      </w:r>
      <w:r w:rsidR="0032531B">
        <w:t xml:space="preserve"> 2017</w:t>
      </w:r>
      <w:r w:rsidRPr="00E86F02">
        <w:t xml:space="preserve">) </w:t>
      </w:r>
    </w:p>
    <w:p w:rsidR="00E86F02" w:rsidRPr="00E86F02" w:rsidRDefault="00E86F02" w:rsidP="00CB7656">
      <w:pPr>
        <w:pStyle w:val="af"/>
      </w:pPr>
      <w:r>
        <w:t>-</w:t>
      </w:r>
      <w:r w:rsidRPr="00E86F02">
        <w:t xml:space="preserve"> Положение о всероссийских со</w:t>
      </w:r>
      <w:r w:rsidR="00594267">
        <w:t>ревнований по автоспорту на 201</w:t>
      </w:r>
      <w:r w:rsidR="008F3044">
        <w:t>7</w:t>
      </w:r>
      <w:r w:rsidR="0032531B">
        <w:t xml:space="preserve"> </w:t>
      </w:r>
      <w:r w:rsidRPr="00E86F02">
        <w:t xml:space="preserve">год; </w:t>
      </w:r>
    </w:p>
    <w:p w:rsidR="00E86F02" w:rsidRPr="00E86F02" w:rsidRDefault="00E86F02" w:rsidP="00CB7656">
      <w:pPr>
        <w:pStyle w:val="af"/>
      </w:pPr>
      <w:r>
        <w:t>-</w:t>
      </w:r>
      <w:r w:rsidRPr="00E86F02">
        <w:t xml:space="preserve"> Регламент Кубка России </w:t>
      </w:r>
      <w:r w:rsidR="008F3044">
        <w:t xml:space="preserve">и Чемпионата России </w:t>
      </w:r>
      <w:r w:rsidRPr="00E86F02">
        <w:t>по трофи-рейдам 201</w:t>
      </w:r>
      <w:r w:rsidR="008F3044">
        <w:t>7</w:t>
      </w:r>
      <w:r w:rsidRPr="00E86F02">
        <w:t xml:space="preserve"> года; </w:t>
      </w:r>
    </w:p>
    <w:p w:rsidR="00E86F02" w:rsidRPr="00E86F02" w:rsidRDefault="00E86F02" w:rsidP="00CB7656">
      <w:pPr>
        <w:pStyle w:val="af"/>
      </w:pPr>
      <w:r>
        <w:t>-</w:t>
      </w:r>
      <w:r w:rsidRPr="00E86F02">
        <w:t xml:space="preserve"> Правила </w:t>
      </w:r>
      <w:r w:rsidR="008F3044" w:rsidRPr="008F3044">
        <w:t>организации и проведения соревнований по трофи-рейдам</w:t>
      </w:r>
      <w:r w:rsidR="008F3044">
        <w:t xml:space="preserve"> (ППТР-2017</w:t>
      </w:r>
      <w:r w:rsidRPr="00E86F02">
        <w:t xml:space="preserve">); </w:t>
      </w:r>
    </w:p>
    <w:p w:rsidR="00E86F02" w:rsidRPr="00E86F02" w:rsidRDefault="00E86F02" w:rsidP="00CB7656">
      <w:pPr>
        <w:pStyle w:val="af"/>
      </w:pPr>
      <w:r>
        <w:t>-</w:t>
      </w:r>
      <w:r w:rsidRPr="00E86F02">
        <w:t xml:space="preserve"> Данный Частный Регламент. </w:t>
      </w:r>
    </w:p>
    <w:p w:rsidR="008F71CD" w:rsidRPr="008F71CD" w:rsidRDefault="00E86F02" w:rsidP="00CB7656">
      <w:pPr>
        <w:pStyle w:val="af"/>
      </w:pPr>
      <w:r w:rsidRPr="00E86F02">
        <w:t>Соревнование включено в Единый календарный план спортивных мероприятий Минспорта</w:t>
      </w:r>
      <w:r w:rsidR="008F3044">
        <w:t xml:space="preserve"> </w:t>
      </w:r>
      <w:r w:rsidRPr="00E86F02">
        <w:t>на 201</w:t>
      </w:r>
      <w:r w:rsidR="008F3044">
        <w:t>7</w:t>
      </w:r>
      <w:r w:rsidRPr="00E86F02">
        <w:t xml:space="preserve"> год </w:t>
      </w:r>
      <w:r w:rsidR="008F71CD" w:rsidRPr="008F71CD">
        <w:t>.</w:t>
      </w:r>
    </w:p>
    <w:p w:rsidR="008F71CD" w:rsidRDefault="008F71CD" w:rsidP="00CB7656">
      <w:pPr>
        <w:pStyle w:val="af"/>
        <w:rPr>
          <w:lang w:val="en-US"/>
        </w:rPr>
      </w:pPr>
    </w:p>
    <w:p w:rsidR="00E86F02" w:rsidRPr="00E86F02" w:rsidRDefault="00E86F02" w:rsidP="00CB7656">
      <w:pPr>
        <w:pStyle w:val="af"/>
      </w:pPr>
      <w:r w:rsidRPr="00E86F02">
        <w:t>Любые изменения и дополнения данного Частного Регламента будут оформлены</w:t>
      </w:r>
      <w:r w:rsidR="008F3044">
        <w:t xml:space="preserve"> </w:t>
      </w:r>
      <w:r w:rsidRPr="00E86F02">
        <w:t>Бюллетенем.</w:t>
      </w:r>
    </w:p>
    <w:p w:rsidR="00AB04E9" w:rsidRDefault="00AB04E9" w:rsidP="00AB04E9">
      <w:pPr>
        <w:autoSpaceDE w:val="0"/>
        <w:autoSpaceDN w:val="0"/>
        <w:adjustRightInd w:val="0"/>
        <w:spacing w:after="0" w:line="240" w:lineRule="auto"/>
        <w:ind w:firstLine="851"/>
        <w:rPr>
          <w:rFonts w:ascii="Times New Roman" w:hAnsi="Times New Roman"/>
          <w:b/>
          <w:bCs/>
          <w:color w:val="000000"/>
          <w:sz w:val="24"/>
          <w:szCs w:val="24"/>
        </w:rPr>
      </w:pPr>
    </w:p>
    <w:p w:rsidR="00E86F02" w:rsidRPr="000677DC" w:rsidRDefault="00AB04E9" w:rsidP="00AB04E9">
      <w:pPr>
        <w:pStyle w:val="2"/>
      </w:pPr>
      <w:bookmarkStart w:id="3" w:name="_Toc483255547"/>
      <w:bookmarkStart w:id="4" w:name="_Toc483255578"/>
      <w:bookmarkStart w:id="5" w:name="_Toc483256001"/>
      <w:r w:rsidRPr="000677DC">
        <w:rPr>
          <w:lang w:val="ru-RU"/>
        </w:rPr>
        <w:t xml:space="preserve">2. </w:t>
      </w:r>
      <w:r w:rsidR="00E86F02" w:rsidRPr="000677DC">
        <w:t>Программа</w:t>
      </w:r>
      <w:bookmarkEnd w:id="3"/>
      <w:bookmarkEnd w:id="4"/>
      <w:bookmarkEnd w:id="5"/>
    </w:p>
    <w:p w:rsidR="00E86F02" w:rsidRPr="000677DC" w:rsidRDefault="00E86F02" w:rsidP="00CB7656">
      <w:pPr>
        <w:pStyle w:val="af"/>
      </w:pPr>
      <w:r w:rsidRPr="000677DC">
        <w:t xml:space="preserve">Начало приема Заявок на участие </w:t>
      </w:r>
      <w:r w:rsidR="00BF3B22">
        <w:t>01</w:t>
      </w:r>
      <w:r w:rsidRPr="000677DC">
        <w:t>.</w:t>
      </w:r>
      <w:r w:rsidR="00594267" w:rsidRPr="000677DC">
        <w:t>0</w:t>
      </w:r>
      <w:r w:rsidR="00BF3B22">
        <w:t>6</w:t>
      </w:r>
      <w:r w:rsidR="00594267" w:rsidRPr="000677DC">
        <w:t>.</w:t>
      </w:r>
      <w:r w:rsidR="00BF3B22">
        <w:t>20</w:t>
      </w:r>
      <w:r w:rsidR="00594267" w:rsidRPr="000677DC">
        <w:t>1</w:t>
      </w:r>
      <w:r w:rsidR="000677DC" w:rsidRPr="000677DC">
        <w:t>7</w:t>
      </w:r>
    </w:p>
    <w:p w:rsidR="00E86F02" w:rsidRPr="000677DC" w:rsidRDefault="00E86F02" w:rsidP="00CB7656">
      <w:pPr>
        <w:pStyle w:val="af"/>
      </w:pPr>
      <w:r w:rsidRPr="000677DC">
        <w:t xml:space="preserve">Окончание приема Заявок на участие </w:t>
      </w:r>
      <w:r w:rsidR="000677DC" w:rsidRPr="000677DC">
        <w:t>2</w:t>
      </w:r>
      <w:r w:rsidR="00BF3B22">
        <w:t>8</w:t>
      </w:r>
      <w:r w:rsidRPr="000677DC">
        <w:t>.0</w:t>
      </w:r>
      <w:r w:rsidR="00BF3B22">
        <w:t>7</w:t>
      </w:r>
      <w:r w:rsidRPr="000677DC">
        <w:t>.</w:t>
      </w:r>
      <w:r w:rsidR="00BF3B22">
        <w:t>20</w:t>
      </w:r>
      <w:r w:rsidRPr="000677DC">
        <w:t>1</w:t>
      </w:r>
      <w:r w:rsidR="000677DC" w:rsidRPr="000677DC">
        <w:t>7</w:t>
      </w:r>
    </w:p>
    <w:p w:rsidR="00E86F02" w:rsidRDefault="00E86F02" w:rsidP="00CB7656">
      <w:pPr>
        <w:pStyle w:val="af"/>
      </w:pPr>
      <w:r w:rsidRPr="000677DC">
        <w:t>Введение запрета на разведку местности</w:t>
      </w:r>
      <w:r w:rsidR="00127196" w:rsidRPr="000677DC">
        <w:t xml:space="preserve"> </w:t>
      </w:r>
      <w:r w:rsidRPr="000677DC">
        <w:t xml:space="preserve">с </w:t>
      </w:r>
      <w:r w:rsidR="00BF3B22">
        <w:t>01</w:t>
      </w:r>
      <w:r w:rsidRPr="000677DC">
        <w:t>.0</w:t>
      </w:r>
      <w:r w:rsidR="00BF3B22">
        <w:t>6</w:t>
      </w:r>
      <w:r w:rsidRPr="000677DC">
        <w:t>.</w:t>
      </w:r>
      <w:r w:rsidR="00BF3B22">
        <w:t>20</w:t>
      </w:r>
      <w:r w:rsidRPr="000677DC">
        <w:t>1</w:t>
      </w:r>
      <w:r w:rsidR="000677DC" w:rsidRPr="000677DC">
        <w:t>7</w:t>
      </w:r>
      <w:r w:rsidRPr="000677DC">
        <w:t xml:space="preserve"> </w:t>
      </w:r>
      <w:r w:rsidR="00BF3B22">
        <w:t>Свердловская</w:t>
      </w:r>
      <w:r w:rsidR="007C4115" w:rsidRPr="000677DC">
        <w:t xml:space="preserve"> область, </w:t>
      </w:r>
      <w:r w:rsidR="00BF3B22">
        <w:t>Ивдельский городской округ</w:t>
      </w:r>
      <w:r w:rsidR="007C4115" w:rsidRPr="000677DC">
        <w:t>.</w:t>
      </w:r>
    </w:p>
    <w:p w:rsidR="00127196" w:rsidRDefault="00127196" w:rsidP="00127196">
      <w:pPr>
        <w:autoSpaceDE w:val="0"/>
        <w:autoSpaceDN w:val="0"/>
        <w:adjustRightInd w:val="0"/>
        <w:spacing w:after="0" w:line="240" w:lineRule="auto"/>
        <w:jc w:val="center"/>
        <w:rPr>
          <w:rFonts w:ascii="Times New Roman" w:hAnsi="Times New Roman"/>
          <w:b/>
          <w:color w:val="000000"/>
          <w:sz w:val="24"/>
          <w:szCs w:val="24"/>
        </w:rPr>
      </w:pPr>
    </w:p>
    <w:p w:rsidR="00127196" w:rsidRDefault="00AB04E9" w:rsidP="00AB04E9">
      <w:pPr>
        <w:pStyle w:val="2"/>
      </w:pPr>
      <w:bookmarkStart w:id="6" w:name="_Toc483255548"/>
      <w:bookmarkStart w:id="7" w:name="_Toc483255579"/>
      <w:bookmarkStart w:id="8" w:name="_Toc483256002"/>
      <w:r>
        <w:rPr>
          <w:lang w:val="ru-RU"/>
        </w:rPr>
        <w:t xml:space="preserve">3. </w:t>
      </w:r>
      <w:r w:rsidR="00127196" w:rsidRPr="00127196">
        <w:t>Расписание</w:t>
      </w:r>
      <w:bookmarkEnd w:id="6"/>
      <w:bookmarkEnd w:id="7"/>
      <w:bookmarkEnd w:id="8"/>
    </w:p>
    <w:p w:rsidR="0006679A" w:rsidRDefault="0006679A" w:rsidP="0006679A">
      <w:pPr>
        <w:autoSpaceDE w:val="0"/>
        <w:autoSpaceDN w:val="0"/>
        <w:adjustRightInd w:val="0"/>
        <w:spacing w:after="0" w:line="240" w:lineRule="auto"/>
        <w:ind w:left="720"/>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42"/>
      </w:tblGrid>
      <w:tr w:rsidR="00127196" w:rsidRPr="00C1007B" w:rsidTr="00C1007B">
        <w:tc>
          <w:tcPr>
            <w:tcW w:w="5211" w:type="dxa"/>
          </w:tcPr>
          <w:p w:rsidR="00127196" w:rsidRPr="00C1007B" w:rsidRDefault="0032531B" w:rsidP="00BF3B2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BF3B22">
              <w:rPr>
                <w:rFonts w:ascii="Times New Roman" w:hAnsi="Times New Roman"/>
                <w:b/>
                <w:color w:val="000000"/>
                <w:sz w:val="24"/>
                <w:szCs w:val="24"/>
              </w:rPr>
              <w:t>8</w:t>
            </w:r>
            <w:r w:rsidR="00127196" w:rsidRPr="00C1007B">
              <w:rPr>
                <w:rFonts w:ascii="Times New Roman" w:hAnsi="Times New Roman"/>
                <w:b/>
                <w:color w:val="000000"/>
                <w:sz w:val="24"/>
                <w:szCs w:val="24"/>
              </w:rPr>
              <w:t>.0</w:t>
            </w:r>
            <w:r w:rsidR="00BF3B22">
              <w:rPr>
                <w:rFonts w:ascii="Times New Roman" w:hAnsi="Times New Roman"/>
                <w:b/>
                <w:color w:val="000000"/>
                <w:sz w:val="24"/>
                <w:szCs w:val="24"/>
              </w:rPr>
              <w:t>7</w:t>
            </w:r>
            <w:r w:rsidR="00127196" w:rsidRPr="00C1007B">
              <w:rPr>
                <w:rFonts w:ascii="Times New Roman" w:hAnsi="Times New Roman"/>
                <w:b/>
                <w:color w:val="000000"/>
                <w:sz w:val="24"/>
                <w:szCs w:val="24"/>
              </w:rPr>
              <w:t>.</w:t>
            </w:r>
            <w:r w:rsidR="00BF3B22">
              <w:rPr>
                <w:rFonts w:ascii="Times New Roman" w:hAnsi="Times New Roman"/>
                <w:b/>
                <w:color w:val="000000"/>
                <w:sz w:val="24"/>
                <w:szCs w:val="24"/>
              </w:rPr>
              <w:t>20</w:t>
            </w:r>
            <w:r w:rsidR="00127196" w:rsidRPr="00C1007B">
              <w:rPr>
                <w:rFonts w:ascii="Times New Roman" w:hAnsi="Times New Roman"/>
                <w:b/>
                <w:color w:val="000000"/>
                <w:sz w:val="24"/>
                <w:szCs w:val="24"/>
              </w:rPr>
              <w:t>1</w:t>
            </w:r>
            <w:r>
              <w:rPr>
                <w:rFonts w:ascii="Times New Roman" w:hAnsi="Times New Roman"/>
                <w:b/>
                <w:color w:val="000000"/>
                <w:sz w:val="24"/>
                <w:szCs w:val="24"/>
              </w:rPr>
              <w:t>7</w:t>
            </w:r>
            <w:r w:rsidR="00127196" w:rsidRPr="00C1007B">
              <w:rPr>
                <w:rFonts w:ascii="Times New Roman" w:hAnsi="Times New Roman"/>
                <w:b/>
                <w:color w:val="000000"/>
                <w:sz w:val="24"/>
                <w:szCs w:val="24"/>
              </w:rPr>
              <w:t xml:space="preserve"> пятница</w:t>
            </w:r>
          </w:p>
        </w:tc>
        <w:tc>
          <w:tcPr>
            <w:tcW w:w="4642"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Административные проверки</w:t>
            </w:r>
          </w:p>
        </w:tc>
        <w:tc>
          <w:tcPr>
            <w:tcW w:w="4642"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16:00 – 23:00 Базовый лагерь</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Техническая инспекция</w:t>
            </w:r>
          </w:p>
        </w:tc>
        <w:tc>
          <w:tcPr>
            <w:tcW w:w="4642" w:type="dxa"/>
          </w:tcPr>
          <w:p w:rsidR="00127196" w:rsidRPr="00C1007B" w:rsidRDefault="00127196" w:rsidP="00C1007B">
            <w:pPr>
              <w:spacing w:after="0" w:line="240" w:lineRule="auto"/>
            </w:pPr>
            <w:r w:rsidRPr="00C1007B">
              <w:rPr>
                <w:rFonts w:ascii="Times New Roman" w:hAnsi="Times New Roman"/>
                <w:color w:val="000000"/>
                <w:sz w:val="24"/>
                <w:szCs w:val="24"/>
              </w:rPr>
              <w:t>16:30 – 22:30 Базовый лагерь</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Заседание КСК</w:t>
            </w:r>
          </w:p>
        </w:tc>
        <w:tc>
          <w:tcPr>
            <w:tcW w:w="4642" w:type="dxa"/>
          </w:tcPr>
          <w:p w:rsidR="00127196" w:rsidRPr="00C1007B" w:rsidRDefault="00127196" w:rsidP="00C1007B">
            <w:pPr>
              <w:spacing w:after="0" w:line="240" w:lineRule="auto"/>
            </w:pPr>
            <w:r w:rsidRPr="00C1007B">
              <w:rPr>
                <w:rFonts w:ascii="Times New Roman" w:hAnsi="Times New Roman"/>
                <w:color w:val="000000"/>
                <w:sz w:val="24"/>
                <w:szCs w:val="24"/>
              </w:rPr>
              <w:t>23:00 Базовый лагерь</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Публикация списка допущенных участников</w:t>
            </w:r>
          </w:p>
        </w:tc>
        <w:tc>
          <w:tcPr>
            <w:tcW w:w="4642" w:type="dxa"/>
          </w:tcPr>
          <w:p w:rsidR="00127196" w:rsidRPr="00C1007B" w:rsidRDefault="00127196" w:rsidP="00C1007B">
            <w:pPr>
              <w:spacing w:after="0" w:line="240" w:lineRule="auto"/>
            </w:pPr>
            <w:r w:rsidRPr="00C1007B">
              <w:rPr>
                <w:rFonts w:ascii="Times New Roman" w:hAnsi="Times New Roman"/>
                <w:color w:val="000000"/>
                <w:sz w:val="24"/>
                <w:szCs w:val="24"/>
              </w:rPr>
              <w:t>23:30 Базовый лагерь, табло информации</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p>
        </w:tc>
        <w:tc>
          <w:tcPr>
            <w:tcW w:w="4642" w:type="dxa"/>
          </w:tcPr>
          <w:p w:rsidR="00127196" w:rsidRPr="00C1007B" w:rsidRDefault="00127196" w:rsidP="00C1007B">
            <w:pPr>
              <w:spacing w:after="0" w:line="240" w:lineRule="auto"/>
              <w:jc w:val="center"/>
            </w:pPr>
          </w:p>
        </w:tc>
      </w:tr>
    </w:tbl>
    <w:p w:rsidR="00127196" w:rsidRDefault="00127196" w:rsidP="00127196">
      <w:pPr>
        <w:autoSpaceDE w:val="0"/>
        <w:autoSpaceDN w:val="0"/>
        <w:adjustRightInd w:val="0"/>
        <w:spacing w:after="0" w:line="240" w:lineRule="auto"/>
        <w:jc w:val="center"/>
        <w:rPr>
          <w:rFonts w:ascii="Times New Roman" w:hAnsi="Times New Roman"/>
          <w:b/>
          <w:color w:val="000000"/>
          <w:sz w:val="24"/>
          <w:szCs w:val="24"/>
        </w:rPr>
      </w:pPr>
    </w:p>
    <w:p w:rsidR="00367D62" w:rsidRDefault="00367D62" w:rsidP="00127196">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42"/>
      </w:tblGrid>
      <w:tr w:rsidR="00127196" w:rsidRPr="00C1007B" w:rsidTr="00C1007B">
        <w:tc>
          <w:tcPr>
            <w:tcW w:w="5211" w:type="dxa"/>
          </w:tcPr>
          <w:p w:rsidR="00127196" w:rsidRPr="00C1007B" w:rsidRDefault="00B41270" w:rsidP="00BF3B2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BF3B22">
              <w:rPr>
                <w:rFonts w:ascii="Times New Roman" w:hAnsi="Times New Roman"/>
                <w:b/>
                <w:color w:val="000000"/>
                <w:sz w:val="24"/>
                <w:szCs w:val="24"/>
              </w:rPr>
              <w:t>9</w:t>
            </w:r>
            <w:r w:rsidR="00127196" w:rsidRPr="00C1007B">
              <w:rPr>
                <w:rFonts w:ascii="Times New Roman" w:hAnsi="Times New Roman"/>
                <w:b/>
                <w:color w:val="000000"/>
                <w:sz w:val="24"/>
                <w:szCs w:val="24"/>
              </w:rPr>
              <w:t>.0</w:t>
            </w:r>
            <w:r w:rsidR="00BF3B22">
              <w:rPr>
                <w:rFonts w:ascii="Times New Roman" w:hAnsi="Times New Roman"/>
                <w:b/>
                <w:color w:val="000000"/>
                <w:sz w:val="24"/>
                <w:szCs w:val="24"/>
              </w:rPr>
              <w:t>7</w:t>
            </w:r>
            <w:r w:rsidR="00127196" w:rsidRPr="00C1007B">
              <w:rPr>
                <w:rFonts w:ascii="Times New Roman" w:hAnsi="Times New Roman"/>
                <w:b/>
                <w:color w:val="000000"/>
                <w:sz w:val="24"/>
                <w:szCs w:val="24"/>
              </w:rPr>
              <w:t>.</w:t>
            </w:r>
            <w:r w:rsidR="00BF3B22">
              <w:rPr>
                <w:rFonts w:ascii="Times New Roman" w:hAnsi="Times New Roman"/>
                <w:b/>
                <w:color w:val="000000"/>
                <w:sz w:val="24"/>
                <w:szCs w:val="24"/>
              </w:rPr>
              <w:t>20</w:t>
            </w:r>
            <w:r w:rsidR="00127196" w:rsidRPr="00C1007B">
              <w:rPr>
                <w:rFonts w:ascii="Times New Roman" w:hAnsi="Times New Roman"/>
                <w:b/>
                <w:color w:val="000000"/>
                <w:sz w:val="24"/>
                <w:szCs w:val="24"/>
              </w:rPr>
              <w:t>1</w:t>
            </w:r>
            <w:r>
              <w:rPr>
                <w:rFonts w:ascii="Times New Roman" w:hAnsi="Times New Roman"/>
                <w:b/>
                <w:color w:val="000000"/>
                <w:sz w:val="24"/>
                <w:szCs w:val="24"/>
              </w:rPr>
              <w:t>7</w:t>
            </w:r>
            <w:r w:rsidR="00127196" w:rsidRPr="00C1007B">
              <w:rPr>
                <w:rFonts w:ascii="Times New Roman" w:hAnsi="Times New Roman"/>
                <w:b/>
                <w:color w:val="000000"/>
                <w:sz w:val="24"/>
                <w:szCs w:val="24"/>
              </w:rPr>
              <w:t xml:space="preserve"> суббота</w:t>
            </w:r>
          </w:p>
        </w:tc>
        <w:tc>
          <w:tcPr>
            <w:tcW w:w="4642"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Брифинг</w:t>
            </w:r>
          </w:p>
        </w:tc>
        <w:tc>
          <w:tcPr>
            <w:tcW w:w="4642" w:type="dxa"/>
          </w:tcPr>
          <w:p w:rsidR="00127196" w:rsidRPr="00C1007B" w:rsidRDefault="007C4115" w:rsidP="007C41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127196" w:rsidRPr="00C1007B">
              <w:rPr>
                <w:rFonts w:ascii="Times New Roman" w:hAnsi="Times New Roman"/>
                <w:color w:val="000000"/>
                <w:sz w:val="24"/>
                <w:szCs w:val="24"/>
              </w:rPr>
              <w:t>:</w:t>
            </w:r>
            <w:r>
              <w:rPr>
                <w:rFonts w:ascii="Times New Roman" w:hAnsi="Times New Roman"/>
                <w:color w:val="000000"/>
                <w:sz w:val="24"/>
                <w:szCs w:val="24"/>
              </w:rPr>
              <w:t>0</w:t>
            </w:r>
            <w:r w:rsidR="00127196" w:rsidRPr="00C1007B">
              <w:rPr>
                <w:rFonts w:ascii="Times New Roman" w:hAnsi="Times New Roman"/>
                <w:color w:val="000000"/>
                <w:sz w:val="24"/>
                <w:szCs w:val="24"/>
              </w:rPr>
              <w:t>0</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Торжественное открытие трофи-рейда</w:t>
            </w:r>
          </w:p>
        </w:tc>
        <w:tc>
          <w:tcPr>
            <w:tcW w:w="4642"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8:00</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Старт СУ-1</w:t>
            </w:r>
          </w:p>
        </w:tc>
        <w:tc>
          <w:tcPr>
            <w:tcW w:w="4642"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9-00</w:t>
            </w:r>
          </w:p>
        </w:tc>
      </w:tr>
      <w:tr w:rsidR="00127196" w:rsidRPr="00C1007B" w:rsidTr="00C1007B">
        <w:tc>
          <w:tcPr>
            <w:tcW w:w="5211"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Финиш СУ-1 (ориентировочно)</w:t>
            </w:r>
          </w:p>
        </w:tc>
        <w:tc>
          <w:tcPr>
            <w:tcW w:w="4642" w:type="dxa"/>
          </w:tcPr>
          <w:p w:rsidR="00127196" w:rsidRPr="00C1007B" w:rsidRDefault="00367D62" w:rsidP="007C4115">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w:t>
            </w:r>
            <w:r w:rsidR="007C4115">
              <w:rPr>
                <w:rFonts w:ascii="Times New Roman" w:hAnsi="Times New Roman"/>
                <w:color w:val="000000"/>
                <w:sz w:val="24"/>
                <w:szCs w:val="24"/>
              </w:rPr>
              <w:t>1</w:t>
            </w:r>
            <w:r w:rsidRPr="00C1007B">
              <w:rPr>
                <w:rFonts w:ascii="Times New Roman" w:hAnsi="Times New Roman"/>
                <w:color w:val="000000"/>
                <w:sz w:val="24"/>
                <w:szCs w:val="24"/>
              </w:rPr>
              <w:t>-00</w:t>
            </w:r>
          </w:p>
        </w:tc>
      </w:tr>
      <w:tr w:rsidR="00127196" w:rsidRPr="00C1007B" w:rsidTr="00C1007B">
        <w:tc>
          <w:tcPr>
            <w:tcW w:w="5211"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Старт СУ-2</w:t>
            </w:r>
          </w:p>
        </w:tc>
        <w:tc>
          <w:tcPr>
            <w:tcW w:w="4642" w:type="dxa"/>
          </w:tcPr>
          <w:p w:rsidR="00127196" w:rsidRPr="00C1007B" w:rsidRDefault="007C4115" w:rsidP="007C41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r w:rsidR="00367D62" w:rsidRPr="00C1007B">
              <w:rPr>
                <w:rFonts w:ascii="Times New Roman" w:hAnsi="Times New Roman"/>
                <w:color w:val="000000"/>
                <w:sz w:val="24"/>
                <w:szCs w:val="24"/>
              </w:rPr>
              <w:t>-00</w:t>
            </w:r>
          </w:p>
        </w:tc>
      </w:tr>
      <w:tr w:rsidR="00127196" w:rsidRPr="00C1007B" w:rsidTr="00C1007B">
        <w:tc>
          <w:tcPr>
            <w:tcW w:w="5211"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Финиш СУ-2 (ориентировочно)</w:t>
            </w:r>
          </w:p>
        </w:tc>
        <w:tc>
          <w:tcPr>
            <w:tcW w:w="4642"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22-00</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c>
          <w:tcPr>
            <w:tcW w:w="4642"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r>
    </w:tbl>
    <w:p w:rsidR="00127196" w:rsidRDefault="00127196" w:rsidP="00127196">
      <w:pPr>
        <w:autoSpaceDE w:val="0"/>
        <w:autoSpaceDN w:val="0"/>
        <w:adjustRightInd w:val="0"/>
        <w:spacing w:after="0" w:line="240" w:lineRule="auto"/>
        <w:jc w:val="center"/>
        <w:rPr>
          <w:rFonts w:ascii="Times New Roman" w:hAnsi="Times New Roman"/>
          <w:b/>
          <w:color w:val="000000"/>
          <w:sz w:val="24"/>
          <w:szCs w:val="24"/>
        </w:rPr>
      </w:pPr>
    </w:p>
    <w:p w:rsidR="0074451B" w:rsidRDefault="0074451B" w:rsidP="00127196">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42"/>
      </w:tblGrid>
      <w:tr w:rsidR="00367D62" w:rsidRPr="00C1007B" w:rsidTr="00C1007B">
        <w:tc>
          <w:tcPr>
            <w:tcW w:w="5211" w:type="dxa"/>
          </w:tcPr>
          <w:p w:rsidR="00367D62" w:rsidRPr="00C1007B" w:rsidRDefault="00B41270" w:rsidP="00B41270">
            <w:pPr>
              <w:autoSpaceDE w:val="0"/>
              <w:autoSpaceDN w:val="0"/>
              <w:adjustRightInd w:val="0"/>
              <w:spacing w:after="0" w:line="240" w:lineRule="auto"/>
              <w:jc w:val="center"/>
              <w:rPr>
                <w:rFonts w:ascii="Times New Roman" w:hAnsi="Times New Roman"/>
                <w:b/>
                <w:color w:val="000000"/>
                <w:sz w:val="24"/>
                <w:szCs w:val="24"/>
              </w:rPr>
            </w:pPr>
            <w:bookmarkStart w:id="9" w:name="__RefHeading__13_601089181"/>
            <w:bookmarkEnd w:id="9"/>
            <w:r>
              <w:rPr>
                <w:rFonts w:ascii="Times New Roman" w:hAnsi="Times New Roman"/>
                <w:b/>
                <w:color w:val="000000"/>
                <w:sz w:val="24"/>
                <w:szCs w:val="24"/>
              </w:rPr>
              <w:lastRenderedPageBreak/>
              <w:t>25</w:t>
            </w:r>
            <w:r w:rsidR="00594267">
              <w:rPr>
                <w:rFonts w:ascii="Times New Roman" w:hAnsi="Times New Roman"/>
                <w:b/>
                <w:color w:val="000000"/>
                <w:sz w:val="24"/>
                <w:szCs w:val="24"/>
              </w:rPr>
              <w:t>.0</w:t>
            </w:r>
            <w:r>
              <w:rPr>
                <w:rFonts w:ascii="Times New Roman" w:hAnsi="Times New Roman"/>
                <w:b/>
                <w:color w:val="000000"/>
                <w:sz w:val="24"/>
                <w:szCs w:val="24"/>
              </w:rPr>
              <w:t>6</w:t>
            </w:r>
            <w:r w:rsidR="00594267">
              <w:rPr>
                <w:rFonts w:ascii="Times New Roman" w:hAnsi="Times New Roman"/>
                <w:b/>
                <w:color w:val="000000"/>
                <w:sz w:val="24"/>
                <w:szCs w:val="24"/>
              </w:rPr>
              <w:t>.1</w:t>
            </w:r>
            <w:r>
              <w:rPr>
                <w:rFonts w:ascii="Times New Roman" w:hAnsi="Times New Roman"/>
                <w:b/>
                <w:color w:val="000000"/>
                <w:sz w:val="24"/>
                <w:szCs w:val="24"/>
              </w:rPr>
              <w:t>7</w:t>
            </w:r>
            <w:r w:rsidR="00367D62" w:rsidRPr="00C1007B">
              <w:rPr>
                <w:rFonts w:ascii="Times New Roman" w:hAnsi="Times New Roman"/>
                <w:b/>
                <w:color w:val="000000"/>
                <w:sz w:val="24"/>
                <w:szCs w:val="24"/>
              </w:rPr>
              <w:t xml:space="preserve"> воскресенье</w:t>
            </w:r>
          </w:p>
        </w:tc>
        <w:tc>
          <w:tcPr>
            <w:tcW w:w="4642" w:type="dxa"/>
          </w:tcPr>
          <w:p w:rsidR="00367D62" w:rsidRPr="00C1007B" w:rsidRDefault="00367D62" w:rsidP="00C1007B">
            <w:pPr>
              <w:autoSpaceDE w:val="0"/>
              <w:autoSpaceDN w:val="0"/>
              <w:adjustRightInd w:val="0"/>
              <w:spacing w:after="0" w:line="240" w:lineRule="auto"/>
              <w:jc w:val="center"/>
              <w:rPr>
                <w:rFonts w:ascii="Times New Roman" w:hAnsi="Times New Roman"/>
                <w:b/>
                <w:color w:val="000000"/>
                <w:sz w:val="24"/>
                <w:szCs w:val="24"/>
              </w:rPr>
            </w:pP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Публикация Промежуточной классификации СУ-1,2</w:t>
            </w:r>
          </w:p>
        </w:tc>
        <w:tc>
          <w:tcPr>
            <w:tcW w:w="4642" w:type="dxa"/>
          </w:tcPr>
          <w:p w:rsidR="00367D62" w:rsidRPr="00C1007B" w:rsidRDefault="007C4115" w:rsidP="00C1007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367D62" w:rsidRPr="00C1007B">
              <w:rPr>
                <w:rFonts w:ascii="Times New Roman" w:hAnsi="Times New Roman"/>
                <w:color w:val="000000"/>
                <w:sz w:val="24"/>
                <w:szCs w:val="24"/>
              </w:rPr>
              <w:t>:00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Старт СУ-3</w:t>
            </w:r>
          </w:p>
        </w:tc>
        <w:tc>
          <w:tcPr>
            <w:tcW w:w="4642" w:type="dxa"/>
          </w:tcPr>
          <w:p w:rsidR="00367D62" w:rsidRPr="00C1007B" w:rsidRDefault="007C4115" w:rsidP="007C41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00367D62" w:rsidRPr="00C1007B">
              <w:rPr>
                <w:rFonts w:ascii="Times New Roman" w:hAnsi="Times New Roman"/>
                <w:color w:val="000000"/>
                <w:sz w:val="24"/>
                <w:szCs w:val="24"/>
              </w:rPr>
              <w:t>:00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Финиш СУ-3 (ориентировочно)</w:t>
            </w:r>
          </w:p>
        </w:tc>
        <w:tc>
          <w:tcPr>
            <w:tcW w:w="4642" w:type="dxa"/>
          </w:tcPr>
          <w:p w:rsidR="00367D62" w:rsidRPr="00C1007B" w:rsidRDefault="00367D62" w:rsidP="007C4115">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w:t>
            </w:r>
            <w:r w:rsidR="007C4115">
              <w:rPr>
                <w:rFonts w:ascii="Times New Roman" w:hAnsi="Times New Roman"/>
                <w:color w:val="000000"/>
                <w:sz w:val="24"/>
                <w:szCs w:val="24"/>
              </w:rPr>
              <w:t>5</w:t>
            </w:r>
            <w:r w:rsidRPr="00C1007B">
              <w:rPr>
                <w:rFonts w:ascii="Times New Roman" w:hAnsi="Times New Roman"/>
                <w:color w:val="000000"/>
                <w:sz w:val="24"/>
                <w:szCs w:val="24"/>
              </w:rPr>
              <w:t>-00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Предварительная публикация официальных результатов соревнований</w:t>
            </w:r>
          </w:p>
        </w:tc>
        <w:tc>
          <w:tcPr>
            <w:tcW w:w="4642" w:type="dxa"/>
          </w:tcPr>
          <w:p w:rsidR="00367D62" w:rsidRPr="00C1007B" w:rsidRDefault="00367D62" w:rsidP="007C4115">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w:t>
            </w:r>
            <w:r w:rsidR="007C4115">
              <w:rPr>
                <w:rFonts w:ascii="Times New Roman" w:hAnsi="Times New Roman"/>
                <w:color w:val="000000"/>
                <w:sz w:val="24"/>
                <w:szCs w:val="24"/>
              </w:rPr>
              <w:t>6</w:t>
            </w:r>
            <w:r w:rsidRPr="00C1007B">
              <w:rPr>
                <w:rFonts w:ascii="Times New Roman" w:hAnsi="Times New Roman"/>
                <w:color w:val="000000"/>
                <w:sz w:val="24"/>
                <w:szCs w:val="24"/>
              </w:rPr>
              <w:t>-</w:t>
            </w:r>
            <w:r w:rsidR="007C4115">
              <w:rPr>
                <w:rFonts w:ascii="Times New Roman" w:hAnsi="Times New Roman"/>
                <w:color w:val="000000"/>
                <w:sz w:val="24"/>
                <w:szCs w:val="24"/>
              </w:rPr>
              <w:t>0</w:t>
            </w:r>
            <w:r w:rsidRPr="00C1007B">
              <w:rPr>
                <w:rFonts w:ascii="Times New Roman" w:hAnsi="Times New Roman"/>
                <w:color w:val="000000"/>
                <w:sz w:val="24"/>
                <w:szCs w:val="24"/>
              </w:rPr>
              <w:t>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Официальная публикация результатов соревнований</w:t>
            </w:r>
          </w:p>
        </w:tc>
        <w:tc>
          <w:tcPr>
            <w:tcW w:w="4642"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17-00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Награждение</w:t>
            </w:r>
          </w:p>
        </w:tc>
        <w:tc>
          <w:tcPr>
            <w:tcW w:w="4642"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17-30</w:t>
            </w:r>
          </w:p>
        </w:tc>
      </w:tr>
    </w:tbl>
    <w:p w:rsidR="00AB04E9" w:rsidRDefault="00AB04E9" w:rsidP="00AB04E9">
      <w:pPr>
        <w:pStyle w:val="2"/>
        <w:rPr>
          <w:lang w:val="ru-RU"/>
        </w:rPr>
      </w:pPr>
    </w:p>
    <w:p w:rsidR="00367D62" w:rsidRPr="00AB04E9" w:rsidRDefault="00AB04E9" w:rsidP="00AB04E9">
      <w:pPr>
        <w:pStyle w:val="2"/>
      </w:pPr>
      <w:bookmarkStart w:id="10" w:name="_Toc483255549"/>
      <w:bookmarkStart w:id="11" w:name="_Toc483255580"/>
      <w:bookmarkStart w:id="12" w:name="_Toc483256003"/>
      <w:r>
        <w:rPr>
          <w:lang w:val="ru-RU"/>
        </w:rPr>
        <w:t xml:space="preserve">4. </w:t>
      </w:r>
      <w:r w:rsidR="00367D62" w:rsidRPr="00AB04E9">
        <w:t>Общие условия</w:t>
      </w:r>
      <w:bookmarkEnd w:id="10"/>
      <w:bookmarkEnd w:id="11"/>
      <w:bookmarkEnd w:id="12"/>
    </w:p>
    <w:p w:rsidR="00367D62" w:rsidRPr="00367D62" w:rsidRDefault="002E03B4" w:rsidP="00AB04E9">
      <w:pPr>
        <w:pStyle w:val="3"/>
      </w:pPr>
      <w:bookmarkStart w:id="13" w:name="__RefHeading__15_601089181"/>
      <w:bookmarkStart w:id="14" w:name="_Toc483255550"/>
      <w:bookmarkStart w:id="15" w:name="_Toc483255581"/>
      <w:bookmarkStart w:id="16" w:name="_Toc483256004"/>
      <w:bookmarkEnd w:id="13"/>
      <w:r>
        <w:t xml:space="preserve">4.1. </w:t>
      </w:r>
      <w:r w:rsidR="00367D62" w:rsidRPr="00367D62">
        <w:t>Описание</w:t>
      </w:r>
      <w:bookmarkEnd w:id="14"/>
      <w:bookmarkEnd w:id="15"/>
      <w:bookmarkEnd w:id="16"/>
    </w:p>
    <w:p w:rsidR="00367D62" w:rsidRDefault="002E03B4" w:rsidP="002E03B4">
      <w:pPr>
        <w:pStyle w:val="Numbering1"/>
        <w:spacing w:after="0"/>
      </w:pPr>
      <w:r>
        <w:t xml:space="preserve">     </w:t>
      </w:r>
      <w:r w:rsidR="00B41270">
        <w:tab/>
      </w:r>
      <w:r w:rsidR="00367D62">
        <w:t>Трофи-рейд «</w:t>
      </w:r>
      <w:r w:rsidR="00BF3B22">
        <w:t>УРАЛ ТРОФИ</w:t>
      </w:r>
      <w:r w:rsidR="00367D62">
        <w:t xml:space="preserve">» проводится </w:t>
      </w:r>
      <w:r w:rsidR="00B41270">
        <w:t>2</w:t>
      </w:r>
      <w:r w:rsidR="00BF3B22">
        <w:t>8</w:t>
      </w:r>
      <w:r w:rsidR="00B41270">
        <w:t>–</w:t>
      </w:r>
      <w:r w:rsidR="00BF3B22">
        <w:t>30</w:t>
      </w:r>
      <w:r w:rsidR="00367D62">
        <w:t xml:space="preserve"> </w:t>
      </w:r>
      <w:r w:rsidR="007C4115">
        <w:t>ию</w:t>
      </w:r>
      <w:r w:rsidR="00BF3B22">
        <w:t>ля</w:t>
      </w:r>
      <w:r w:rsidR="00594267">
        <w:t xml:space="preserve"> 201</w:t>
      </w:r>
      <w:r w:rsidR="00B41270">
        <w:t>7</w:t>
      </w:r>
      <w:r w:rsidR="00367D62">
        <w:t xml:space="preserve"> года в </w:t>
      </w:r>
      <w:r w:rsidR="00BF3B22">
        <w:t>Свердловской</w:t>
      </w:r>
      <w:r w:rsidR="00367D62">
        <w:t xml:space="preserve"> области.</w:t>
      </w:r>
    </w:p>
    <w:p w:rsidR="00367D62" w:rsidRPr="00945184" w:rsidRDefault="002E03B4" w:rsidP="002E03B4">
      <w:pPr>
        <w:pStyle w:val="Numbering1"/>
        <w:spacing w:after="0"/>
      </w:pPr>
      <w:r>
        <w:t xml:space="preserve">     </w:t>
      </w:r>
      <w:r w:rsidR="00B41270">
        <w:tab/>
      </w:r>
      <w:r w:rsidR="00367D62">
        <w:t xml:space="preserve">Официальное время соревнования – </w:t>
      </w:r>
      <w:r w:rsidR="00367D62" w:rsidRPr="00945184">
        <w:t>UTC +6 , Екатеринбург.</w:t>
      </w:r>
    </w:p>
    <w:p w:rsidR="00367D62" w:rsidRDefault="002E03B4" w:rsidP="002E03B4">
      <w:pPr>
        <w:pStyle w:val="Numbering1"/>
        <w:spacing w:after="0"/>
      </w:pPr>
      <w:r>
        <w:t xml:space="preserve">     </w:t>
      </w:r>
      <w:r w:rsidR="00B41270">
        <w:tab/>
      </w:r>
      <w:r w:rsidR="00600714">
        <w:t xml:space="preserve">Трофи-рейд </w:t>
      </w:r>
      <w:r w:rsidR="007C4115">
        <w:t>«</w:t>
      </w:r>
      <w:r w:rsidR="00BF3B22">
        <w:t>УРАЛ ТРОФИ</w:t>
      </w:r>
      <w:r w:rsidR="007C4115">
        <w:t xml:space="preserve">» </w:t>
      </w:r>
      <w:r w:rsidR="00367D62">
        <w:t>имеет статус официа</w:t>
      </w:r>
      <w:r w:rsidR="00600714">
        <w:t xml:space="preserve">льного соревнования и </w:t>
      </w:r>
      <w:r w:rsidR="00600714" w:rsidRPr="00A07F6F">
        <w:t xml:space="preserve">является </w:t>
      </w:r>
      <w:r w:rsidR="00BF3B22">
        <w:t>3</w:t>
      </w:r>
      <w:r w:rsidR="00367D62" w:rsidRPr="00A07F6F">
        <w:t>-м этапом Кубка РАФ Урало-Сибирск</w:t>
      </w:r>
      <w:r w:rsidR="00600714" w:rsidRPr="00A07F6F">
        <w:t>ого региона по тро</w:t>
      </w:r>
      <w:r w:rsidR="00594267" w:rsidRPr="00A07F6F">
        <w:t>фи-рейдам 201</w:t>
      </w:r>
      <w:r w:rsidR="007E60B3" w:rsidRPr="00A07F6F">
        <w:t>7</w:t>
      </w:r>
      <w:r w:rsidR="00600714" w:rsidRPr="00A07F6F">
        <w:t xml:space="preserve"> года, отборочным этапом Чемпионата</w:t>
      </w:r>
      <w:r w:rsidR="00367D62" w:rsidRPr="00A07F6F">
        <w:t xml:space="preserve"> России.</w:t>
      </w:r>
    </w:p>
    <w:p w:rsidR="00367D62" w:rsidRDefault="002E03B4" w:rsidP="002E03B4">
      <w:pPr>
        <w:pStyle w:val="Numbering1"/>
        <w:tabs>
          <w:tab w:val="left" w:pos="709"/>
          <w:tab w:val="left" w:pos="851"/>
        </w:tabs>
        <w:spacing w:after="0"/>
      </w:pPr>
      <w:r>
        <w:t xml:space="preserve">     </w:t>
      </w:r>
      <w:r w:rsidR="00B41270">
        <w:tab/>
      </w:r>
      <w:r w:rsidR="00367D62">
        <w:t>Согласование комитета РАФ по троф</w:t>
      </w:r>
      <w:r w:rsidR="00600714">
        <w:t>и-рейдам от «</w:t>
      </w:r>
      <w:r w:rsidR="008F71CD" w:rsidRPr="008F71CD">
        <w:t>20</w:t>
      </w:r>
      <w:r w:rsidR="00600714">
        <w:t>»</w:t>
      </w:r>
      <w:r w:rsidR="008F71CD" w:rsidRPr="008F71CD">
        <w:t xml:space="preserve"> </w:t>
      </w:r>
      <w:r w:rsidR="008F71CD">
        <w:t xml:space="preserve">июня </w:t>
      </w:r>
      <w:r w:rsidR="00600714">
        <w:t xml:space="preserve"> 201</w:t>
      </w:r>
      <w:r w:rsidR="007E60B3">
        <w:t>7</w:t>
      </w:r>
      <w:r w:rsidR="00367D62">
        <w:t>г.</w:t>
      </w:r>
    </w:p>
    <w:p w:rsidR="00367D62" w:rsidRDefault="002E03B4" w:rsidP="002E03B4">
      <w:pPr>
        <w:pStyle w:val="Numbering1"/>
        <w:tabs>
          <w:tab w:val="left" w:pos="709"/>
          <w:tab w:val="left" w:pos="851"/>
        </w:tabs>
        <w:spacing w:after="0"/>
      </w:pPr>
      <w:r>
        <w:t xml:space="preserve">     </w:t>
      </w:r>
      <w:r w:rsidR="00B41270">
        <w:tab/>
      </w:r>
      <w:r w:rsidR="00367D62">
        <w:t xml:space="preserve">Штаб соревнования располагается в базовом лагере соревнования. Координаты лагеря и схема проезда публикуется на официальном сайте </w:t>
      </w:r>
      <w:hyperlink r:id="rId10" w:history="1">
        <w:r w:rsidR="00BF3B22" w:rsidRPr="00AC1097">
          <w:rPr>
            <w:rStyle w:val="a9"/>
            <w:lang w:val="en-US"/>
          </w:rPr>
          <w:t>www</w:t>
        </w:r>
        <w:r w:rsidR="00BF3B22" w:rsidRPr="00AC1097">
          <w:rPr>
            <w:rStyle w:val="a9"/>
          </w:rPr>
          <w:t>.</w:t>
        </w:r>
        <w:r w:rsidR="00BF3B22" w:rsidRPr="00AC1097">
          <w:rPr>
            <w:rStyle w:val="a9"/>
            <w:lang w:val="en-US"/>
          </w:rPr>
          <w:t>uraltrofi</w:t>
        </w:r>
        <w:r w:rsidR="00BF3B22" w:rsidRPr="00AC1097">
          <w:rPr>
            <w:rStyle w:val="a9"/>
          </w:rPr>
          <w:t>.</w:t>
        </w:r>
        <w:r w:rsidR="00BF3B22" w:rsidRPr="00AC1097">
          <w:rPr>
            <w:rStyle w:val="a9"/>
            <w:lang w:val="en-US"/>
          </w:rPr>
          <w:t>ru</w:t>
        </w:r>
      </w:hyperlink>
      <w:r w:rsidR="00F80592">
        <w:t xml:space="preserve"> </w:t>
      </w:r>
      <w:r w:rsidR="00367D62" w:rsidRPr="005A1A33">
        <w:t>-</w:t>
      </w:r>
      <w:r w:rsidR="00367D62">
        <w:t xml:space="preserve">  не позднее, чем за три дня до начала административных проверок.</w:t>
      </w:r>
    </w:p>
    <w:p w:rsidR="00367D62" w:rsidRDefault="002E03B4" w:rsidP="002E03B4">
      <w:pPr>
        <w:pStyle w:val="Numbering1"/>
        <w:tabs>
          <w:tab w:val="left" w:pos="709"/>
          <w:tab w:val="left" w:pos="851"/>
        </w:tabs>
        <w:spacing w:after="0"/>
      </w:pPr>
      <w:r>
        <w:t xml:space="preserve">     </w:t>
      </w:r>
      <w:r w:rsidR="00B41270">
        <w:tab/>
      </w:r>
      <w:r w:rsidR="00367D62">
        <w:t>Пресс-центр находится в базовом лагере.</w:t>
      </w:r>
    </w:p>
    <w:p w:rsidR="00367D62" w:rsidRDefault="002E03B4" w:rsidP="002E03B4">
      <w:pPr>
        <w:pStyle w:val="Numbering1"/>
        <w:tabs>
          <w:tab w:val="left" w:pos="709"/>
          <w:tab w:val="left" w:pos="851"/>
        </w:tabs>
        <w:spacing w:after="0"/>
      </w:pPr>
      <w:r>
        <w:t xml:space="preserve">    </w:t>
      </w:r>
      <w:r w:rsidR="00B41270">
        <w:tab/>
      </w:r>
      <w:r w:rsidR="00367D62">
        <w:t>Официальное табло информации расположено в штабе в базовом лагере.</w:t>
      </w:r>
    </w:p>
    <w:p w:rsidR="00367D62" w:rsidRDefault="002E03B4" w:rsidP="002E03B4">
      <w:pPr>
        <w:pStyle w:val="Numbering1"/>
        <w:tabs>
          <w:tab w:val="left" w:pos="709"/>
          <w:tab w:val="left" w:pos="851"/>
        </w:tabs>
        <w:spacing w:after="0"/>
      </w:pPr>
      <w:r>
        <w:t xml:space="preserve">     </w:t>
      </w:r>
      <w:r w:rsidR="00B41270">
        <w:tab/>
      </w:r>
      <w:r w:rsidR="00367D62">
        <w:t xml:space="preserve">Общая протяжённость маршрута не более </w:t>
      </w:r>
      <w:r w:rsidR="007C4115">
        <w:t>3</w:t>
      </w:r>
      <w:r w:rsidR="00367D62">
        <w:t xml:space="preserve">00 км, протяжённость СУ не менее 1 км. </w:t>
      </w:r>
      <w:r>
        <w:t xml:space="preserve">   </w:t>
      </w:r>
      <w:r w:rsidR="00367D62">
        <w:t xml:space="preserve">Количество СУ  для каждого зачёта - 3. </w:t>
      </w:r>
    </w:p>
    <w:p w:rsidR="0074451B" w:rsidRDefault="0074451B" w:rsidP="002B3669">
      <w:pPr>
        <w:pStyle w:val="2"/>
        <w:spacing w:before="0"/>
        <w:rPr>
          <w:rFonts w:ascii="Times New Roman" w:hAnsi="Times New Roman"/>
          <w:bCs w:val="0"/>
        </w:rPr>
      </w:pPr>
      <w:bookmarkStart w:id="17" w:name="__RefHeading__17_601089181"/>
      <w:bookmarkEnd w:id="17"/>
    </w:p>
    <w:p w:rsidR="00367D62" w:rsidRDefault="00AB04E9" w:rsidP="00AB04E9">
      <w:pPr>
        <w:pStyle w:val="3"/>
      </w:pPr>
      <w:bookmarkStart w:id="18" w:name="_Toc483255551"/>
      <w:bookmarkStart w:id="19" w:name="_Toc483255582"/>
      <w:bookmarkStart w:id="20" w:name="_Toc483256005"/>
      <w:r>
        <w:t xml:space="preserve">4.2. </w:t>
      </w:r>
      <w:r w:rsidR="00367D62" w:rsidRPr="00600714">
        <w:t>Организация</w:t>
      </w:r>
      <w:bookmarkEnd w:id="18"/>
      <w:bookmarkEnd w:id="19"/>
      <w:bookmarkEnd w:id="20"/>
    </w:p>
    <w:p w:rsidR="00367D62" w:rsidRDefault="00367D62" w:rsidP="00123774">
      <w:pPr>
        <w:pStyle w:val="Numbering1Start"/>
        <w:spacing w:before="0" w:after="0"/>
        <w:ind w:left="0" w:firstLine="708"/>
      </w:pPr>
      <w:r>
        <w:t xml:space="preserve">Организатор соревнования: </w:t>
      </w:r>
    </w:p>
    <w:p w:rsidR="00367D62" w:rsidRDefault="00367D62" w:rsidP="00AB04E9">
      <w:pPr>
        <w:pStyle w:val="Numbering1Start"/>
        <w:spacing w:before="0" w:after="0"/>
        <w:ind w:left="708" w:firstLine="0"/>
      </w:pPr>
      <w:r>
        <w:rPr>
          <w:b/>
          <w:i/>
        </w:rPr>
        <w:t xml:space="preserve">- </w:t>
      </w:r>
      <w:r w:rsidR="00BF3B22">
        <w:rPr>
          <w:b/>
          <w:i/>
        </w:rPr>
        <w:t>ПАО</w:t>
      </w:r>
      <w:r>
        <w:rPr>
          <w:b/>
          <w:i/>
        </w:rPr>
        <w:t xml:space="preserve"> «</w:t>
      </w:r>
      <w:r w:rsidR="00BF3B22">
        <w:rPr>
          <w:b/>
          <w:i/>
        </w:rPr>
        <w:t>Уральский завод РТИ</w:t>
      </w:r>
      <w:r>
        <w:rPr>
          <w:b/>
          <w:i/>
        </w:rPr>
        <w:t>»</w:t>
      </w:r>
    </w:p>
    <w:p w:rsidR="00367D62" w:rsidRPr="002B3669" w:rsidRDefault="00367D62" w:rsidP="00AB04E9">
      <w:pPr>
        <w:pStyle w:val="Numbering1Start"/>
        <w:spacing w:before="0" w:after="0"/>
        <w:ind w:left="708" w:firstLine="0"/>
        <w:rPr>
          <w:b/>
        </w:rPr>
      </w:pPr>
      <w:r w:rsidRPr="002B3669">
        <w:rPr>
          <w:b/>
        </w:rPr>
        <w:t>Координаты и контакты организатора:</w:t>
      </w:r>
    </w:p>
    <w:p w:rsidR="00367D62" w:rsidRDefault="00367D62" w:rsidP="00AB04E9">
      <w:pPr>
        <w:pStyle w:val="Textbody"/>
        <w:spacing w:after="0"/>
        <w:ind w:left="348" w:firstLine="360"/>
        <w:rPr>
          <w:szCs w:val="24"/>
        </w:rPr>
      </w:pPr>
      <w:r>
        <w:t xml:space="preserve">адрес: </w:t>
      </w:r>
      <w:r w:rsidR="002B3669">
        <w:t xml:space="preserve">  </w:t>
      </w:r>
      <w:r>
        <w:t>62</w:t>
      </w:r>
      <w:r w:rsidR="00BF3B22">
        <w:t>0085</w:t>
      </w:r>
      <w:r>
        <w:t xml:space="preserve">, г. </w:t>
      </w:r>
      <w:r w:rsidR="00BF3B22">
        <w:t>Екатерибург</w:t>
      </w:r>
      <w:r>
        <w:t xml:space="preserve">, ул. </w:t>
      </w:r>
      <w:r w:rsidR="00BF3B22">
        <w:t>Монтерская</w:t>
      </w:r>
      <w:r w:rsidR="008E5294">
        <w:t>, 3</w:t>
      </w:r>
    </w:p>
    <w:p w:rsidR="00367D62" w:rsidRPr="00945184" w:rsidRDefault="00367D62" w:rsidP="00AB04E9">
      <w:pPr>
        <w:pStyle w:val="a4"/>
        <w:spacing w:after="0" w:line="240" w:lineRule="auto"/>
        <w:ind w:left="348" w:firstLine="360"/>
        <w:rPr>
          <w:rFonts w:ascii="Times New Roman" w:hAnsi="Times New Roman"/>
          <w:sz w:val="24"/>
          <w:szCs w:val="24"/>
          <w:lang w:val="ru-RU"/>
        </w:rPr>
      </w:pPr>
      <w:r>
        <w:rPr>
          <w:rFonts w:ascii="Times New Roman" w:hAnsi="Times New Roman"/>
          <w:sz w:val="24"/>
          <w:szCs w:val="24"/>
        </w:rPr>
        <w:t>телефон:</w:t>
      </w:r>
      <w:r w:rsidR="002B3669">
        <w:rPr>
          <w:rFonts w:ascii="Times New Roman" w:hAnsi="Times New Roman"/>
          <w:sz w:val="24"/>
          <w:szCs w:val="24"/>
          <w:lang w:val="ru-RU"/>
        </w:rPr>
        <w:t xml:space="preserve">  </w:t>
      </w:r>
      <w:r>
        <w:rPr>
          <w:rFonts w:ascii="Times New Roman" w:hAnsi="Times New Roman"/>
          <w:sz w:val="24"/>
          <w:szCs w:val="24"/>
        </w:rPr>
        <w:t xml:space="preserve"> </w:t>
      </w:r>
      <w:r w:rsidR="008E5294">
        <w:rPr>
          <w:rFonts w:ascii="Times New Roman" w:hAnsi="Times New Roman"/>
          <w:sz w:val="24"/>
          <w:szCs w:val="24"/>
          <w:lang w:val="ru-RU"/>
        </w:rPr>
        <w:t>89</w:t>
      </w:r>
      <w:r w:rsidR="00A471E9">
        <w:rPr>
          <w:rFonts w:ascii="Times New Roman" w:hAnsi="Times New Roman"/>
          <w:sz w:val="24"/>
          <w:szCs w:val="24"/>
          <w:lang w:val="ru-RU"/>
        </w:rPr>
        <w:t>221010007</w:t>
      </w:r>
      <w:r w:rsidR="008E5294">
        <w:rPr>
          <w:rFonts w:ascii="Times New Roman" w:hAnsi="Times New Roman"/>
          <w:sz w:val="24"/>
          <w:szCs w:val="24"/>
          <w:lang w:val="ru-RU"/>
        </w:rPr>
        <w:t>, 8922</w:t>
      </w:r>
      <w:r w:rsidR="00A471E9">
        <w:rPr>
          <w:rFonts w:ascii="Times New Roman" w:hAnsi="Times New Roman"/>
          <w:sz w:val="24"/>
          <w:szCs w:val="24"/>
          <w:lang w:val="ru-RU"/>
        </w:rPr>
        <w:t>2017111</w:t>
      </w:r>
    </w:p>
    <w:p w:rsidR="008E5294" w:rsidRPr="00F80592" w:rsidRDefault="00F80592" w:rsidP="00AB04E9">
      <w:pPr>
        <w:pStyle w:val="a4"/>
        <w:spacing w:after="0" w:line="240" w:lineRule="auto"/>
        <w:ind w:left="348" w:firstLine="360"/>
        <w:rPr>
          <w:rStyle w:val="Hyperlink"/>
          <w:rFonts w:ascii="Times New Roman" w:hAnsi="Times New Roman"/>
          <w:color w:val="000000"/>
          <w:sz w:val="24"/>
          <w:szCs w:val="24"/>
          <w:u w:val="none"/>
          <w:lang w:val="ru-RU"/>
        </w:rPr>
      </w:pPr>
      <w:r>
        <w:rPr>
          <w:rStyle w:val="Hyperlink"/>
          <w:rFonts w:ascii="Times New Roman" w:hAnsi="Times New Roman"/>
          <w:color w:val="000000"/>
          <w:sz w:val="24"/>
          <w:szCs w:val="24"/>
          <w:u w:val="none"/>
        </w:rPr>
        <w:t>cайт:</w:t>
      </w:r>
      <w:r>
        <w:rPr>
          <w:rStyle w:val="Hyperlink"/>
          <w:rFonts w:ascii="Times New Roman" w:hAnsi="Times New Roman"/>
          <w:color w:val="000000"/>
          <w:sz w:val="24"/>
          <w:szCs w:val="24"/>
          <w:u w:val="none"/>
          <w:lang w:val="ru-RU"/>
        </w:rPr>
        <w:t xml:space="preserve"> </w:t>
      </w:r>
      <w:r w:rsidRPr="00F80592">
        <w:rPr>
          <w:rFonts w:ascii="Times New Roman" w:hAnsi="Times New Roman"/>
          <w:sz w:val="24"/>
          <w:szCs w:val="24"/>
          <w:lang w:val="en-US"/>
        </w:rPr>
        <w:t>www</w:t>
      </w:r>
      <w:r w:rsidRPr="00F80592">
        <w:rPr>
          <w:rFonts w:ascii="Times New Roman" w:hAnsi="Times New Roman"/>
          <w:sz w:val="24"/>
          <w:szCs w:val="24"/>
          <w:lang w:val="ru-RU"/>
        </w:rPr>
        <w:t>.</w:t>
      </w:r>
      <w:r w:rsidR="00A471E9">
        <w:rPr>
          <w:rFonts w:ascii="Times New Roman" w:hAnsi="Times New Roman"/>
          <w:sz w:val="24"/>
          <w:szCs w:val="24"/>
          <w:lang w:val="en-US"/>
        </w:rPr>
        <w:t>uraltrofi</w:t>
      </w:r>
      <w:r w:rsidRPr="00F80592">
        <w:rPr>
          <w:rFonts w:ascii="Times New Roman" w:hAnsi="Times New Roman"/>
          <w:sz w:val="24"/>
          <w:szCs w:val="24"/>
          <w:lang w:val="ru-RU"/>
        </w:rPr>
        <w:t>.</w:t>
      </w:r>
      <w:r w:rsidRPr="00F80592">
        <w:rPr>
          <w:rFonts w:ascii="Times New Roman" w:hAnsi="Times New Roman"/>
          <w:sz w:val="24"/>
          <w:szCs w:val="24"/>
          <w:lang w:val="en-US"/>
        </w:rPr>
        <w:t>ru</w:t>
      </w:r>
    </w:p>
    <w:p w:rsidR="00367D62" w:rsidRPr="00945184" w:rsidRDefault="00367D62" w:rsidP="00AB04E9">
      <w:pPr>
        <w:pStyle w:val="a4"/>
        <w:spacing w:after="0" w:line="240" w:lineRule="auto"/>
        <w:ind w:left="348" w:firstLine="360"/>
        <w:rPr>
          <w:rFonts w:ascii="Times New Roman" w:hAnsi="Times New Roman"/>
          <w:sz w:val="24"/>
          <w:szCs w:val="24"/>
        </w:rPr>
      </w:pPr>
      <w:r w:rsidRPr="00945184">
        <w:rPr>
          <w:rFonts w:ascii="Times New Roman" w:hAnsi="Times New Roman"/>
          <w:sz w:val="24"/>
          <w:szCs w:val="24"/>
          <w:lang w:val="en-US"/>
        </w:rPr>
        <w:t>e</w:t>
      </w:r>
      <w:r w:rsidRPr="00945184">
        <w:rPr>
          <w:rFonts w:ascii="Times New Roman" w:hAnsi="Times New Roman"/>
          <w:sz w:val="24"/>
          <w:szCs w:val="24"/>
        </w:rPr>
        <w:t>-</w:t>
      </w:r>
      <w:r w:rsidRPr="00945184">
        <w:rPr>
          <w:rFonts w:ascii="Times New Roman" w:hAnsi="Times New Roman"/>
          <w:sz w:val="24"/>
          <w:szCs w:val="24"/>
          <w:lang w:val="en-US"/>
        </w:rPr>
        <w:t>mail</w:t>
      </w:r>
      <w:r w:rsidRPr="00945184">
        <w:rPr>
          <w:rFonts w:ascii="Times New Roman" w:hAnsi="Times New Roman"/>
          <w:sz w:val="24"/>
          <w:szCs w:val="24"/>
        </w:rPr>
        <w:t xml:space="preserve">: </w:t>
      </w:r>
      <w:r w:rsidR="00A471E9">
        <w:rPr>
          <w:rFonts w:ascii="Times New Roman" w:hAnsi="Times New Roman"/>
          <w:sz w:val="24"/>
          <w:szCs w:val="24"/>
          <w:lang w:val="en-US"/>
        </w:rPr>
        <w:t>info</w:t>
      </w:r>
      <w:r w:rsidR="00A471E9" w:rsidRPr="00A471E9">
        <w:rPr>
          <w:rFonts w:ascii="Times New Roman" w:hAnsi="Times New Roman"/>
          <w:sz w:val="24"/>
          <w:szCs w:val="24"/>
          <w:lang w:val="ru-RU"/>
        </w:rPr>
        <w:t>@</w:t>
      </w:r>
      <w:r w:rsidR="00A471E9">
        <w:rPr>
          <w:rFonts w:ascii="Times New Roman" w:hAnsi="Times New Roman"/>
          <w:sz w:val="24"/>
          <w:szCs w:val="24"/>
          <w:lang w:val="en-US"/>
        </w:rPr>
        <w:t>uraltrofi</w:t>
      </w:r>
      <w:r w:rsidRPr="00594267">
        <w:rPr>
          <w:rFonts w:ascii="Times New Roman" w:hAnsi="Times New Roman"/>
          <w:sz w:val="24"/>
          <w:szCs w:val="24"/>
          <w:lang w:val="ru-RU"/>
        </w:rPr>
        <w:t>.</w:t>
      </w:r>
      <w:r w:rsidRPr="00945184">
        <w:rPr>
          <w:rFonts w:ascii="Times New Roman" w:hAnsi="Times New Roman"/>
          <w:sz w:val="24"/>
          <w:szCs w:val="24"/>
          <w:lang w:val="en-US"/>
        </w:rPr>
        <w:t>ru</w:t>
      </w:r>
      <w:r w:rsidRPr="00945184">
        <w:rPr>
          <w:rFonts w:ascii="Times New Roman" w:hAnsi="Times New Roman"/>
          <w:sz w:val="24"/>
          <w:szCs w:val="24"/>
        </w:rPr>
        <w:t xml:space="preserve"> </w:t>
      </w:r>
    </w:p>
    <w:p w:rsidR="00F33E8B" w:rsidRPr="00A471E9" w:rsidRDefault="00F33E8B" w:rsidP="002E03B4">
      <w:pPr>
        <w:pStyle w:val="Numbering1"/>
        <w:spacing w:after="0"/>
        <w:rPr>
          <w:b/>
          <w:lang/>
        </w:rPr>
      </w:pPr>
    </w:p>
    <w:p w:rsidR="00367D62" w:rsidRPr="002B3669" w:rsidRDefault="00367D62" w:rsidP="00123774">
      <w:pPr>
        <w:pStyle w:val="Numbering1"/>
        <w:spacing w:after="0"/>
        <w:ind w:firstLine="708"/>
        <w:rPr>
          <w:b/>
        </w:rPr>
      </w:pPr>
      <w:r w:rsidRPr="002B3669">
        <w:rPr>
          <w:b/>
        </w:rPr>
        <w:t>Организационный комитет:</w:t>
      </w:r>
    </w:p>
    <w:p w:rsidR="001A0289" w:rsidRPr="000E1F37" w:rsidRDefault="001A0289" w:rsidP="001A0289">
      <w:pPr>
        <w:spacing w:after="0" w:line="240" w:lineRule="auto"/>
        <w:ind w:firstLine="709"/>
        <w:rPr>
          <w:rFonts w:ascii="Times New Roman" w:hAnsi="Times New Roman"/>
          <w:bCs/>
          <w:sz w:val="24"/>
          <w:szCs w:val="24"/>
        </w:rPr>
      </w:pPr>
      <w:r w:rsidRPr="000E1F37">
        <w:rPr>
          <w:rFonts w:ascii="Times New Roman" w:hAnsi="Times New Roman"/>
          <w:bCs/>
          <w:sz w:val="24"/>
          <w:szCs w:val="24"/>
        </w:rPr>
        <w:t>Якубенко Павел</w:t>
      </w:r>
    </w:p>
    <w:p w:rsidR="001A0289" w:rsidRDefault="001A0289" w:rsidP="002B3669">
      <w:pPr>
        <w:pStyle w:val="Numbering1"/>
        <w:spacing w:after="0"/>
        <w:ind w:firstLine="709"/>
      </w:pPr>
      <w:r w:rsidRPr="000E1F37">
        <w:rPr>
          <w:bCs/>
        </w:rPr>
        <w:t>Синяков Василий</w:t>
      </w:r>
      <w:r w:rsidRPr="000E1F37">
        <w:t xml:space="preserve"> </w:t>
      </w:r>
    </w:p>
    <w:p w:rsidR="001A0289" w:rsidRPr="000E1F37" w:rsidRDefault="001A0289" w:rsidP="002B3669">
      <w:pPr>
        <w:pStyle w:val="Numbering1"/>
        <w:spacing w:after="0"/>
        <w:ind w:firstLine="709"/>
      </w:pPr>
      <w:r>
        <w:t xml:space="preserve">Колесников Александр </w:t>
      </w:r>
    </w:p>
    <w:p w:rsidR="00367D62" w:rsidRPr="00594267" w:rsidRDefault="00367D62" w:rsidP="002B3669">
      <w:pPr>
        <w:spacing w:after="0" w:line="240" w:lineRule="auto"/>
        <w:rPr>
          <w:rFonts w:ascii="Times New Roman" w:hAnsi="Times New Roman"/>
          <w:bCs/>
          <w:sz w:val="24"/>
          <w:szCs w:val="24"/>
        </w:rPr>
      </w:pPr>
      <w:r w:rsidRPr="000E1F37">
        <w:rPr>
          <w:rFonts w:ascii="Times New Roman" w:hAnsi="Times New Roman"/>
          <w:bCs/>
          <w:sz w:val="24"/>
          <w:szCs w:val="24"/>
        </w:rPr>
        <w:tab/>
      </w:r>
    </w:p>
    <w:p w:rsidR="00367D62" w:rsidRPr="002B3669" w:rsidRDefault="00367D62" w:rsidP="00123774">
      <w:pPr>
        <w:pStyle w:val="Numbering1"/>
        <w:spacing w:after="0"/>
        <w:ind w:firstLine="708"/>
        <w:rPr>
          <w:b/>
        </w:rPr>
      </w:pPr>
      <w:r w:rsidRPr="002B3669">
        <w:rPr>
          <w:b/>
        </w:rPr>
        <w:t>Официальные лица соревнования:</w:t>
      </w:r>
    </w:p>
    <w:tbl>
      <w:tblPr>
        <w:tblW w:w="0" w:type="auto"/>
        <w:tblInd w:w="757" w:type="dxa"/>
        <w:tblLayout w:type="fixed"/>
        <w:tblCellMar>
          <w:left w:w="10" w:type="dxa"/>
          <w:right w:w="10" w:type="dxa"/>
        </w:tblCellMar>
        <w:tblLook w:val="0000"/>
      </w:tblPr>
      <w:tblGrid>
        <w:gridCol w:w="4255"/>
        <w:gridCol w:w="3128"/>
        <w:gridCol w:w="1273"/>
      </w:tblGrid>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rPr>
                <w:b/>
                <w:bCs/>
              </w:rPr>
            </w:pPr>
            <w:r>
              <w:rPr>
                <w:b/>
                <w:bCs/>
              </w:rPr>
              <w:t>Должность</w:t>
            </w:r>
          </w:p>
        </w:tc>
        <w:tc>
          <w:tcPr>
            <w:tcW w:w="3128"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rPr>
                <w:b/>
                <w:bCs/>
              </w:rPr>
            </w:pPr>
            <w:r>
              <w:rPr>
                <w:b/>
                <w:bCs/>
              </w:rPr>
              <w:t>Фамилия, Имя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4F59A2" w:rsidP="00367D62">
            <w:pPr>
              <w:pStyle w:val="Standard"/>
              <w:snapToGrid w:val="0"/>
              <w:rPr>
                <w:b/>
                <w:bCs/>
              </w:rPr>
            </w:pPr>
            <w:r>
              <w:rPr>
                <w:b/>
                <w:bCs/>
              </w:rPr>
              <w:t>Лицензия</w:t>
            </w:r>
          </w:p>
        </w:tc>
      </w:tr>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 xml:space="preserve">Руководитель гонки </w:t>
            </w:r>
          </w:p>
        </w:tc>
        <w:tc>
          <w:tcPr>
            <w:tcW w:w="3128" w:type="dxa"/>
            <w:tcBorders>
              <w:top w:val="single" w:sz="4" w:space="0" w:color="000000"/>
              <w:left w:val="single" w:sz="4" w:space="0" w:color="000000"/>
              <w:bottom w:val="single" w:sz="4" w:space="0" w:color="000000"/>
            </w:tcBorders>
            <w:shd w:val="clear" w:color="auto" w:fill="auto"/>
          </w:tcPr>
          <w:p w:rsidR="00367D62" w:rsidRDefault="001A0289" w:rsidP="001A0289">
            <w:pPr>
              <w:spacing w:after="0" w:line="240" w:lineRule="auto"/>
            </w:pPr>
            <w:r w:rsidRPr="000E1F37">
              <w:rPr>
                <w:rFonts w:ascii="Times New Roman" w:hAnsi="Times New Roman"/>
                <w:bCs/>
                <w:sz w:val="24"/>
                <w:szCs w:val="24"/>
              </w:rPr>
              <w:t>Якубенко Павел</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4F59A2" w:rsidP="00367D62">
            <w:pPr>
              <w:pStyle w:val="Standard"/>
              <w:snapToGrid w:val="0"/>
            </w:pPr>
            <w:bookmarkStart w:id="21" w:name="OLE_LINK1"/>
            <w:bookmarkStart w:id="22" w:name="OLE_LINK2"/>
            <w:bookmarkStart w:id="23" w:name="OLE_LINK3"/>
            <w:bookmarkStart w:id="24" w:name="OLE_LINK4"/>
            <w:bookmarkStart w:id="25" w:name="OLE_LINK5"/>
            <w:bookmarkStart w:id="26" w:name="OLE_LINK6"/>
            <w:r>
              <w:t>В17–2229</w:t>
            </w:r>
            <w:bookmarkEnd w:id="21"/>
            <w:bookmarkEnd w:id="22"/>
            <w:bookmarkEnd w:id="23"/>
            <w:bookmarkEnd w:id="24"/>
            <w:bookmarkEnd w:id="25"/>
            <w:bookmarkEnd w:id="26"/>
          </w:p>
        </w:tc>
      </w:tr>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Главный секретарь</w:t>
            </w:r>
          </w:p>
        </w:tc>
        <w:tc>
          <w:tcPr>
            <w:tcW w:w="3128"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Синяков Василий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4F59A2" w:rsidP="00367D62">
            <w:pPr>
              <w:pStyle w:val="Standard"/>
              <w:snapToGrid w:val="0"/>
            </w:pPr>
            <w:r>
              <w:t>В17–2228</w:t>
            </w:r>
          </w:p>
        </w:tc>
      </w:tr>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Pr="00CB7656" w:rsidRDefault="00367D62" w:rsidP="00367D62">
            <w:pPr>
              <w:pStyle w:val="Standard"/>
              <w:snapToGrid w:val="0"/>
              <w:rPr>
                <w:highlight w:val="yellow"/>
              </w:rPr>
            </w:pPr>
            <w:r w:rsidRPr="00A07F6F">
              <w:t>Технический Комиссар</w:t>
            </w:r>
          </w:p>
        </w:tc>
        <w:tc>
          <w:tcPr>
            <w:tcW w:w="3128" w:type="dxa"/>
            <w:tcBorders>
              <w:top w:val="single" w:sz="4" w:space="0" w:color="000000"/>
              <w:left w:val="single" w:sz="4" w:space="0" w:color="000000"/>
              <w:bottom w:val="single" w:sz="4" w:space="0" w:color="000000"/>
            </w:tcBorders>
            <w:shd w:val="clear" w:color="auto" w:fill="auto"/>
          </w:tcPr>
          <w:p w:rsidR="00367D62" w:rsidRPr="00CB7656" w:rsidRDefault="00A07F6F" w:rsidP="00367D62">
            <w:pPr>
              <w:pStyle w:val="Standard"/>
              <w:snapToGrid w:val="0"/>
              <w:rPr>
                <w:highlight w:val="yellow"/>
              </w:rPr>
            </w:pPr>
            <w:r>
              <w:t>публикуется в бюллетене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Pr="00CB7656" w:rsidRDefault="00367D62" w:rsidP="00367D62">
            <w:pPr>
              <w:pStyle w:val="Standard"/>
              <w:snapToGrid w:val="0"/>
              <w:rPr>
                <w:highlight w:val="yellow"/>
              </w:rPr>
            </w:pPr>
          </w:p>
        </w:tc>
      </w:tr>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lastRenderedPageBreak/>
              <w:t>Комиссар по безопасности и маршруту</w:t>
            </w:r>
          </w:p>
        </w:tc>
        <w:tc>
          <w:tcPr>
            <w:tcW w:w="3128" w:type="dxa"/>
            <w:tcBorders>
              <w:top w:val="single" w:sz="4" w:space="0" w:color="000000"/>
              <w:left w:val="single" w:sz="4" w:space="0" w:color="000000"/>
              <w:bottom w:val="single" w:sz="4" w:space="0" w:color="000000"/>
            </w:tcBorders>
            <w:shd w:val="clear" w:color="auto" w:fill="auto"/>
          </w:tcPr>
          <w:p w:rsidR="00367D62" w:rsidRDefault="00367D62" w:rsidP="004F59A2">
            <w:pPr>
              <w:pStyle w:val="Standard"/>
              <w:snapToGrid w:val="0"/>
            </w:pPr>
            <w:r>
              <w:t>Михайлов Константин</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4F59A2" w:rsidP="004F59A2">
            <w:pPr>
              <w:pStyle w:val="Standard"/>
              <w:snapToGrid w:val="0"/>
            </w:pPr>
            <w:r>
              <w:t>В17–2227</w:t>
            </w:r>
          </w:p>
        </w:tc>
      </w:tr>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Главный врач соревнований</w:t>
            </w:r>
          </w:p>
        </w:tc>
        <w:tc>
          <w:tcPr>
            <w:tcW w:w="3128"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bookmarkStart w:id="27" w:name="OLE_LINK17"/>
            <w:bookmarkStart w:id="28" w:name="OLE_LINK18"/>
            <w:bookmarkStart w:id="29" w:name="OLE_LINK19"/>
            <w:r>
              <w:t>публикуется в бюллетене</w:t>
            </w:r>
            <w:bookmarkEnd w:id="27"/>
            <w:bookmarkEnd w:id="28"/>
            <w:bookmarkEnd w:id="29"/>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pPr>
          </w:p>
        </w:tc>
      </w:tr>
      <w:tr w:rsidR="00367D62" w:rsidRPr="00C1007B" w:rsidTr="00367D62">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 xml:space="preserve">Офицер по связи с участниками </w:t>
            </w:r>
          </w:p>
        </w:tc>
        <w:tc>
          <w:tcPr>
            <w:tcW w:w="3128"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Колесников Александр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4F59A2" w:rsidP="00367D62">
            <w:pPr>
              <w:pStyle w:val="Standard"/>
              <w:snapToGrid w:val="0"/>
            </w:pPr>
            <w:r>
              <w:t>В17–2231</w:t>
            </w:r>
          </w:p>
        </w:tc>
      </w:tr>
      <w:tr w:rsidR="00367D62" w:rsidRPr="00C1007B" w:rsidTr="00367D62">
        <w:trPr>
          <w:trHeight w:val="70"/>
        </w:trPr>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Пресс-секретарь</w:t>
            </w:r>
          </w:p>
        </w:tc>
        <w:tc>
          <w:tcPr>
            <w:tcW w:w="3128"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bookmarkStart w:id="30" w:name="OLE_LINK7"/>
            <w:bookmarkStart w:id="31" w:name="OLE_LINK8"/>
            <w:bookmarkStart w:id="32" w:name="OLE_LINK9"/>
            <w:r>
              <w:t>Михайлова Юлия</w:t>
            </w:r>
            <w:bookmarkEnd w:id="30"/>
            <w:bookmarkEnd w:id="31"/>
            <w:bookmarkEnd w:id="32"/>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4F59A2" w:rsidP="004F59A2">
            <w:pPr>
              <w:pStyle w:val="Standard"/>
              <w:snapToGrid w:val="0"/>
            </w:pPr>
            <w:r>
              <w:t>В17–2230</w:t>
            </w:r>
          </w:p>
        </w:tc>
      </w:tr>
      <w:tr w:rsidR="00600714" w:rsidTr="00367D62">
        <w:trPr>
          <w:trHeight w:val="70"/>
        </w:trPr>
        <w:tc>
          <w:tcPr>
            <w:tcW w:w="4255" w:type="dxa"/>
            <w:tcBorders>
              <w:top w:val="single" w:sz="4" w:space="0" w:color="000000"/>
              <w:left w:val="single" w:sz="4" w:space="0" w:color="000000"/>
              <w:bottom w:val="single" w:sz="4" w:space="0" w:color="000000"/>
            </w:tcBorders>
            <w:shd w:val="clear" w:color="auto" w:fill="auto"/>
          </w:tcPr>
          <w:p w:rsidR="00600714" w:rsidRDefault="00600714" w:rsidP="00367D62">
            <w:pPr>
              <w:pStyle w:val="Standard"/>
              <w:snapToGrid w:val="0"/>
            </w:pPr>
          </w:p>
        </w:tc>
        <w:tc>
          <w:tcPr>
            <w:tcW w:w="3128" w:type="dxa"/>
            <w:tcBorders>
              <w:top w:val="single" w:sz="4" w:space="0" w:color="000000"/>
              <w:left w:val="single" w:sz="4" w:space="0" w:color="000000"/>
              <w:bottom w:val="single" w:sz="4" w:space="0" w:color="000000"/>
            </w:tcBorders>
            <w:shd w:val="clear" w:color="auto" w:fill="auto"/>
          </w:tcPr>
          <w:p w:rsidR="00600714" w:rsidRDefault="00600714" w:rsidP="00367D62">
            <w:pPr>
              <w:pStyle w:val="Standard"/>
              <w:snapToGrid w:val="0"/>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00714" w:rsidRDefault="00600714" w:rsidP="00367D62">
            <w:pPr>
              <w:pStyle w:val="Standard"/>
              <w:snapToGrid w:val="0"/>
            </w:pPr>
          </w:p>
        </w:tc>
      </w:tr>
    </w:tbl>
    <w:p w:rsidR="00123774" w:rsidRDefault="00123774" w:rsidP="00123774">
      <w:pPr>
        <w:pStyle w:val="Numbering1"/>
        <w:rPr>
          <w:b/>
        </w:rPr>
      </w:pPr>
    </w:p>
    <w:p w:rsidR="00123774" w:rsidRPr="002B3669" w:rsidRDefault="00123774" w:rsidP="00123774">
      <w:pPr>
        <w:pStyle w:val="Numbering1"/>
        <w:ind w:firstLine="708"/>
        <w:rPr>
          <w:b/>
        </w:rPr>
      </w:pPr>
      <w:r w:rsidRPr="002B3669">
        <w:rPr>
          <w:b/>
        </w:rPr>
        <w:t>Состав Коллегии Спортивных Комиссаров:</w:t>
      </w:r>
    </w:p>
    <w:tbl>
      <w:tblPr>
        <w:tblW w:w="0" w:type="auto"/>
        <w:tblInd w:w="757" w:type="dxa"/>
        <w:tblLayout w:type="fixed"/>
        <w:tblCellMar>
          <w:left w:w="10" w:type="dxa"/>
          <w:right w:w="10" w:type="dxa"/>
        </w:tblCellMar>
        <w:tblLook w:val="0000"/>
      </w:tblPr>
      <w:tblGrid>
        <w:gridCol w:w="4926"/>
        <w:gridCol w:w="3722"/>
      </w:tblGrid>
      <w:tr w:rsidR="00123774" w:rsidRPr="00C1007B" w:rsidTr="007945AE">
        <w:tc>
          <w:tcPr>
            <w:tcW w:w="4926" w:type="dxa"/>
            <w:tcBorders>
              <w:top w:val="single" w:sz="4" w:space="0" w:color="000000"/>
              <w:left w:val="single" w:sz="4" w:space="0" w:color="000000"/>
              <w:bottom w:val="single" w:sz="4" w:space="0" w:color="000000"/>
            </w:tcBorders>
            <w:shd w:val="clear" w:color="auto" w:fill="auto"/>
          </w:tcPr>
          <w:p w:rsidR="00123774" w:rsidRPr="00671BDE" w:rsidRDefault="00123774" w:rsidP="007945AE">
            <w:pPr>
              <w:pStyle w:val="Standard"/>
              <w:snapToGrid w:val="0"/>
            </w:pPr>
            <w:r w:rsidRPr="00671BDE">
              <w:t xml:space="preserve">Спортивный Комиссар </w:t>
            </w:r>
          </w:p>
        </w:tc>
        <w:tc>
          <w:tcPr>
            <w:tcW w:w="3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774" w:rsidRPr="00671BDE" w:rsidRDefault="00B953D5" w:rsidP="007945AE">
            <w:pPr>
              <w:pStyle w:val="Standard"/>
              <w:snapToGrid w:val="0"/>
            </w:pPr>
            <w:r>
              <w:t>Синяков Василий</w:t>
            </w:r>
          </w:p>
        </w:tc>
      </w:tr>
      <w:tr w:rsidR="00123774" w:rsidRPr="00C1007B" w:rsidTr="007945AE">
        <w:tc>
          <w:tcPr>
            <w:tcW w:w="4926" w:type="dxa"/>
            <w:tcBorders>
              <w:left w:val="single" w:sz="4" w:space="0" w:color="000000"/>
              <w:bottom w:val="single" w:sz="4" w:space="0" w:color="000000"/>
            </w:tcBorders>
            <w:shd w:val="clear" w:color="auto" w:fill="auto"/>
          </w:tcPr>
          <w:p w:rsidR="00123774" w:rsidRPr="00671BDE" w:rsidRDefault="00123774" w:rsidP="007945AE">
            <w:pPr>
              <w:pStyle w:val="Standard"/>
              <w:snapToGrid w:val="0"/>
            </w:pPr>
            <w:r w:rsidRPr="00671BDE">
              <w:t>Спортивный Комиссар</w:t>
            </w:r>
          </w:p>
        </w:tc>
        <w:tc>
          <w:tcPr>
            <w:tcW w:w="3722" w:type="dxa"/>
            <w:tcBorders>
              <w:left w:val="single" w:sz="4" w:space="0" w:color="000000"/>
              <w:bottom w:val="single" w:sz="4" w:space="0" w:color="000000"/>
              <w:right w:val="single" w:sz="4" w:space="0" w:color="000000"/>
            </w:tcBorders>
            <w:shd w:val="clear" w:color="auto" w:fill="auto"/>
            <w:vAlign w:val="center"/>
          </w:tcPr>
          <w:p w:rsidR="00123774" w:rsidRPr="00671BDE" w:rsidRDefault="00123774" w:rsidP="007945AE">
            <w:pPr>
              <w:pStyle w:val="Numbering1"/>
              <w:spacing w:after="0"/>
            </w:pPr>
            <w:r w:rsidRPr="000E1F37">
              <w:t>Михайлов Константин</w:t>
            </w:r>
          </w:p>
        </w:tc>
      </w:tr>
      <w:tr w:rsidR="00123774" w:rsidRPr="00C1007B" w:rsidTr="007945AE">
        <w:tc>
          <w:tcPr>
            <w:tcW w:w="4926" w:type="dxa"/>
            <w:tcBorders>
              <w:top w:val="single" w:sz="4" w:space="0" w:color="000000"/>
              <w:left w:val="single" w:sz="4" w:space="0" w:color="000000"/>
              <w:bottom w:val="single" w:sz="4" w:space="0" w:color="000000"/>
            </w:tcBorders>
            <w:shd w:val="clear" w:color="auto" w:fill="auto"/>
          </w:tcPr>
          <w:p w:rsidR="00123774" w:rsidRPr="00671BDE" w:rsidRDefault="00123774" w:rsidP="007945AE">
            <w:pPr>
              <w:pStyle w:val="Standard"/>
              <w:snapToGrid w:val="0"/>
            </w:pPr>
            <w:r w:rsidRPr="00671BDE">
              <w:t>Спортивный Комиссар</w:t>
            </w:r>
          </w:p>
        </w:tc>
        <w:tc>
          <w:tcPr>
            <w:tcW w:w="3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774" w:rsidRPr="00671BDE" w:rsidRDefault="004F59A2" w:rsidP="007945AE">
            <w:pPr>
              <w:pStyle w:val="Standard"/>
              <w:snapToGrid w:val="0"/>
            </w:pPr>
            <w:r>
              <w:t>Михайлова Юлия</w:t>
            </w:r>
          </w:p>
        </w:tc>
      </w:tr>
    </w:tbl>
    <w:p w:rsidR="00123774" w:rsidRDefault="00123774" w:rsidP="00123774">
      <w:pPr>
        <w:pStyle w:val="Numbering1"/>
      </w:pPr>
    </w:p>
    <w:p w:rsidR="00600714" w:rsidRDefault="00600714" w:rsidP="00600714">
      <w:pPr>
        <w:pStyle w:val="Numbering1"/>
      </w:pPr>
    </w:p>
    <w:p w:rsidR="00600714" w:rsidRPr="002B3669" w:rsidRDefault="00600714" w:rsidP="004F59A2">
      <w:pPr>
        <w:pStyle w:val="Numbering1"/>
        <w:ind w:firstLine="708"/>
        <w:rPr>
          <w:b/>
        </w:rPr>
      </w:pPr>
      <w:r w:rsidRPr="002B3669">
        <w:rPr>
          <w:b/>
        </w:rPr>
        <w:t>Фотографии руководителя гонки и офицера по связи с участниками:</w:t>
      </w:r>
    </w:p>
    <w:p w:rsidR="001A0289" w:rsidRDefault="004A45C9" w:rsidP="00600714">
      <w:pPr>
        <w:pStyle w:val="Numbering1"/>
      </w:pPr>
      <w:r>
        <w:rPr>
          <w:noProof/>
          <w:lang w:eastAsia="ru-RU"/>
        </w:rPr>
        <w:drawing>
          <wp:anchor distT="0" distB="0" distL="114300" distR="114300" simplePos="0" relativeHeight="251653632" behindDoc="1" locked="0" layoutInCell="1" allowOverlap="1">
            <wp:simplePos x="0" y="0"/>
            <wp:positionH relativeFrom="column">
              <wp:posOffset>2747645</wp:posOffset>
            </wp:positionH>
            <wp:positionV relativeFrom="paragraph">
              <wp:posOffset>191135</wp:posOffset>
            </wp:positionV>
            <wp:extent cx="1190625" cy="1506220"/>
            <wp:effectExtent l="19050" t="0" r="9525" b="0"/>
            <wp:wrapNone/>
            <wp:docPr id="10" name="Рисунок 4" descr="Колеснико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лесников11.jpg"/>
                    <pic:cNvPicPr>
                      <a:picLocks noChangeAspect="1" noChangeArrowheads="1"/>
                    </pic:cNvPicPr>
                  </pic:nvPicPr>
                  <pic:blipFill>
                    <a:blip r:embed="rId11" cstate="print"/>
                    <a:srcRect/>
                    <a:stretch>
                      <a:fillRect/>
                    </a:stretch>
                  </pic:blipFill>
                  <pic:spPr bwMode="auto">
                    <a:xfrm>
                      <a:off x="0" y="0"/>
                      <a:ext cx="1190625" cy="150622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4656" behindDoc="0" locked="0" layoutInCell="1" allowOverlap="1">
            <wp:simplePos x="0" y="0"/>
            <wp:positionH relativeFrom="column">
              <wp:posOffset>-91440</wp:posOffset>
            </wp:positionH>
            <wp:positionV relativeFrom="paragraph">
              <wp:posOffset>97155</wp:posOffset>
            </wp:positionV>
            <wp:extent cx="1066800" cy="1590675"/>
            <wp:effectExtent l="19050" t="0" r="0" b="0"/>
            <wp:wrapNone/>
            <wp:docPr id="11" name="Рисунок 11" descr="руко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укогон"/>
                    <pic:cNvPicPr>
                      <a:picLocks noChangeAspect="1" noChangeArrowheads="1"/>
                    </pic:cNvPicPr>
                  </pic:nvPicPr>
                  <pic:blipFill>
                    <a:blip r:embed="rId12" cstate="print"/>
                    <a:srcRect/>
                    <a:stretch>
                      <a:fillRect/>
                    </a:stretch>
                  </pic:blipFill>
                  <pic:spPr bwMode="auto">
                    <a:xfrm>
                      <a:off x="0" y="0"/>
                      <a:ext cx="1066800" cy="1590675"/>
                    </a:xfrm>
                    <a:prstGeom prst="rect">
                      <a:avLst/>
                    </a:prstGeom>
                    <a:noFill/>
                    <a:ln w="9525">
                      <a:noFill/>
                      <a:miter lim="800000"/>
                      <a:headEnd/>
                      <a:tailEnd/>
                    </a:ln>
                  </pic:spPr>
                </pic:pic>
              </a:graphicData>
            </a:graphic>
          </wp:anchor>
        </w:drawing>
      </w:r>
    </w:p>
    <w:p w:rsidR="001A0289" w:rsidRDefault="001A0289" w:rsidP="00600714">
      <w:pPr>
        <w:pStyle w:val="Numbering1"/>
      </w:pPr>
    </w:p>
    <w:p w:rsidR="001A0289" w:rsidRDefault="001A0289" w:rsidP="001A0289">
      <w:pPr>
        <w:pStyle w:val="Numbering1"/>
        <w:ind w:left="1843"/>
      </w:pPr>
    </w:p>
    <w:p w:rsidR="001A0289" w:rsidRDefault="001A0289" w:rsidP="001A0289">
      <w:pPr>
        <w:pStyle w:val="Numbering1"/>
        <w:ind w:left="1843"/>
      </w:pPr>
      <w:r>
        <w:t>Руководитель гонки:                                       Офицер по связи с участниками:</w:t>
      </w:r>
    </w:p>
    <w:p w:rsidR="001A0289" w:rsidRDefault="001A0289" w:rsidP="001A0289">
      <w:pPr>
        <w:pStyle w:val="Numbering1"/>
        <w:ind w:firstLine="1843"/>
      </w:pPr>
      <w:r>
        <w:t>Якубенко Павел                                              Колесников Александр</w:t>
      </w:r>
    </w:p>
    <w:p w:rsidR="001A0289" w:rsidRDefault="001A0289" w:rsidP="00600714">
      <w:pPr>
        <w:pStyle w:val="Numbering1"/>
      </w:pPr>
    </w:p>
    <w:p w:rsidR="001A0289" w:rsidRDefault="001A0289" w:rsidP="00600714">
      <w:pPr>
        <w:pStyle w:val="Numbering1"/>
      </w:pPr>
    </w:p>
    <w:p w:rsidR="001A0289" w:rsidRDefault="001A0289" w:rsidP="00600714">
      <w:pPr>
        <w:pStyle w:val="Numbering1"/>
      </w:pPr>
    </w:p>
    <w:p w:rsidR="00600714" w:rsidRDefault="002E03B4" w:rsidP="00AB04E9">
      <w:pPr>
        <w:pStyle w:val="3"/>
      </w:pPr>
      <w:bookmarkStart w:id="33" w:name="__RefHeading__13_6010891811"/>
      <w:bookmarkStart w:id="34" w:name="_Toc483255552"/>
      <w:bookmarkStart w:id="35" w:name="_Toc483255583"/>
      <w:bookmarkStart w:id="36" w:name="_Toc483256006"/>
      <w:bookmarkEnd w:id="33"/>
      <w:r>
        <w:t xml:space="preserve">4.3 </w:t>
      </w:r>
      <w:r w:rsidR="00600714" w:rsidRPr="002E03B4">
        <w:t>Заявка на участие в соревнованиях. Взносы.</w:t>
      </w:r>
      <w:bookmarkEnd w:id="34"/>
      <w:bookmarkEnd w:id="35"/>
      <w:bookmarkEnd w:id="36"/>
    </w:p>
    <w:p w:rsidR="00600714" w:rsidRPr="002B3669" w:rsidRDefault="004F59A2" w:rsidP="002E03B4">
      <w:pPr>
        <w:pStyle w:val="Numbering1Start"/>
        <w:tabs>
          <w:tab w:val="left" w:pos="691"/>
        </w:tabs>
        <w:spacing w:before="0" w:after="0"/>
        <w:ind w:left="0" w:firstLine="0"/>
        <w:rPr>
          <w:b/>
        </w:rPr>
      </w:pPr>
      <w:r>
        <w:rPr>
          <w:b/>
        </w:rPr>
        <w:tab/>
      </w:r>
      <w:r w:rsidR="00600714" w:rsidRPr="002B3669">
        <w:rPr>
          <w:b/>
        </w:rPr>
        <w:t>Сроки подачи заявок:</w:t>
      </w:r>
    </w:p>
    <w:p w:rsidR="00600714" w:rsidRDefault="004F59A2" w:rsidP="002B3669">
      <w:pPr>
        <w:pStyle w:val="Numbering1"/>
        <w:tabs>
          <w:tab w:val="left" w:pos="691"/>
        </w:tabs>
        <w:spacing w:after="0"/>
      </w:pPr>
      <w:r>
        <w:tab/>
      </w:r>
      <w:r w:rsidR="00600714">
        <w:t xml:space="preserve">Начало приёма </w:t>
      </w:r>
      <w:r w:rsidR="00600714" w:rsidRPr="00CB7656">
        <w:t xml:space="preserve">заявок: </w:t>
      </w:r>
      <w:r w:rsidR="00A471E9" w:rsidRPr="00A471E9">
        <w:t>01</w:t>
      </w:r>
      <w:r w:rsidR="00600714" w:rsidRPr="00CB7656">
        <w:t xml:space="preserve"> </w:t>
      </w:r>
      <w:r w:rsidR="00A471E9">
        <w:t>июня</w:t>
      </w:r>
      <w:r w:rsidR="00600714" w:rsidRPr="00CB7656">
        <w:t xml:space="preserve"> 201</w:t>
      </w:r>
      <w:r w:rsidRPr="00CB7656">
        <w:t>7</w:t>
      </w:r>
      <w:r w:rsidR="00600714" w:rsidRPr="00CB7656">
        <w:t xml:space="preserve"> года.</w:t>
      </w:r>
    </w:p>
    <w:p w:rsidR="00600714" w:rsidRDefault="004F59A2" w:rsidP="002B3669">
      <w:pPr>
        <w:pStyle w:val="Numbering1"/>
        <w:tabs>
          <w:tab w:val="left" w:pos="691"/>
        </w:tabs>
        <w:spacing w:after="0"/>
      </w:pPr>
      <w:r>
        <w:tab/>
      </w:r>
      <w:r w:rsidR="00600714">
        <w:t xml:space="preserve">Окончание приёма заявок: </w:t>
      </w:r>
      <w:r>
        <w:t>2</w:t>
      </w:r>
      <w:r w:rsidR="00A471E9">
        <w:t>8</w:t>
      </w:r>
      <w:r>
        <w:t xml:space="preserve"> </w:t>
      </w:r>
      <w:r w:rsidR="001A0289">
        <w:t>ию</w:t>
      </w:r>
      <w:r w:rsidR="00A471E9">
        <w:t>ля</w:t>
      </w:r>
      <w:r w:rsidR="00600714">
        <w:t xml:space="preserve"> 201</w:t>
      </w:r>
      <w:r>
        <w:t>7</w:t>
      </w:r>
      <w:r w:rsidR="00600714">
        <w:t xml:space="preserve"> года 20:30.</w:t>
      </w:r>
    </w:p>
    <w:p w:rsidR="00600714" w:rsidRDefault="004F59A2" w:rsidP="002B3669">
      <w:pPr>
        <w:pStyle w:val="Numbering1"/>
        <w:tabs>
          <w:tab w:val="left" w:pos="691"/>
        </w:tabs>
        <w:spacing w:after="0"/>
      </w:pPr>
      <w:r>
        <w:tab/>
      </w:r>
      <w:r w:rsidR="00600714">
        <w:t>Заявки, поданные позже срока окончания, могут быть приняты по усмотрению организатора.    Количество экипажей не ограничивается.</w:t>
      </w:r>
    </w:p>
    <w:p w:rsidR="00600714" w:rsidRDefault="002E03B4" w:rsidP="002E03B4">
      <w:pPr>
        <w:pStyle w:val="Numbering1"/>
        <w:tabs>
          <w:tab w:val="left" w:pos="691"/>
        </w:tabs>
        <w:spacing w:after="0"/>
      </w:pPr>
      <w:r>
        <w:t xml:space="preserve">     </w:t>
      </w:r>
      <w:r w:rsidR="004F59A2">
        <w:tab/>
      </w:r>
      <w:r w:rsidR="00600714">
        <w:t>Обладатели действующей Лицензии Заявителя РАФ могут заявить экипажи для участия в соревновании, подав заявку в Секретариат и оплатив заявочные взносы.</w:t>
      </w:r>
    </w:p>
    <w:p w:rsidR="00600714" w:rsidRPr="007D6D67" w:rsidRDefault="002E03B4" w:rsidP="002E03B4">
      <w:pPr>
        <w:pStyle w:val="Numbering1"/>
        <w:tabs>
          <w:tab w:val="left" w:pos="691"/>
        </w:tabs>
        <w:spacing w:after="0"/>
        <w:rPr>
          <w:b/>
          <w:iCs/>
        </w:rPr>
      </w:pPr>
      <w:r>
        <w:rPr>
          <w:iCs/>
        </w:rPr>
        <w:t xml:space="preserve">   </w:t>
      </w:r>
      <w:r w:rsidR="004F59A2">
        <w:rPr>
          <w:iCs/>
        </w:rPr>
        <w:tab/>
      </w:r>
      <w:r w:rsidR="00600714">
        <w:rPr>
          <w:iCs/>
        </w:rPr>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r w:rsidR="00F80592" w:rsidRPr="00F80592">
        <w:rPr>
          <w:b/>
          <w:lang w:val="en-US"/>
        </w:rPr>
        <w:t>www</w:t>
      </w:r>
      <w:r w:rsidR="00F80592" w:rsidRPr="00F80592">
        <w:rPr>
          <w:b/>
        </w:rPr>
        <w:t>.</w:t>
      </w:r>
      <w:r w:rsidR="00A471E9">
        <w:rPr>
          <w:b/>
          <w:lang w:val="en-US"/>
        </w:rPr>
        <w:t>uraltrofi</w:t>
      </w:r>
      <w:r w:rsidR="00F80592" w:rsidRPr="00F80592">
        <w:rPr>
          <w:b/>
        </w:rPr>
        <w:t>.</w:t>
      </w:r>
      <w:r w:rsidR="00F80592" w:rsidRPr="00F80592">
        <w:rPr>
          <w:b/>
          <w:lang w:val="en-US"/>
        </w:rPr>
        <w:t>ru</w:t>
      </w:r>
    </w:p>
    <w:p w:rsidR="00F33E8B" w:rsidRDefault="002E03B4" w:rsidP="002E03B4">
      <w:pPr>
        <w:pStyle w:val="Numbering1"/>
        <w:tabs>
          <w:tab w:val="left" w:pos="691"/>
        </w:tabs>
        <w:spacing w:after="0"/>
      </w:pPr>
      <w:r>
        <w:t xml:space="preserve">     </w:t>
      </w:r>
    </w:p>
    <w:p w:rsidR="00600714" w:rsidRDefault="00600714" w:rsidP="004F59A2">
      <w:pPr>
        <w:pStyle w:val="Numbering1"/>
        <w:tabs>
          <w:tab w:val="left" w:pos="691"/>
        </w:tabs>
        <w:spacing w:after="0"/>
        <w:ind w:firstLine="709"/>
      </w:pPr>
      <w:r>
        <w:t>В заявке должна быть указана следующая минимальная информация:</w:t>
      </w:r>
    </w:p>
    <w:p w:rsidR="00600714" w:rsidRDefault="00600714" w:rsidP="004F59A2">
      <w:pPr>
        <w:widowControl w:val="0"/>
        <w:numPr>
          <w:ilvl w:val="0"/>
          <w:numId w:val="3"/>
        </w:numPr>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фамилия, имя, город проживания, номер лицензии Заявителя;</w:t>
      </w:r>
    </w:p>
    <w:p w:rsidR="00600714" w:rsidRDefault="00600714" w:rsidP="004F59A2">
      <w:pPr>
        <w:widowControl w:val="0"/>
        <w:numPr>
          <w:ilvl w:val="0"/>
          <w:numId w:val="3"/>
        </w:numPr>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фамилия, имя, номер и категория лицензии Водителя, адрес для сообщений, контактный телефон для каждого члена экипажа;</w:t>
      </w:r>
    </w:p>
    <w:p w:rsidR="00600714" w:rsidRDefault="00600714" w:rsidP="004F59A2">
      <w:pPr>
        <w:widowControl w:val="0"/>
        <w:numPr>
          <w:ilvl w:val="0"/>
          <w:numId w:val="3"/>
        </w:numPr>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информацию о спортивном автомобиле (марка, модель, группа подготовки);</w:t>
      </w:r>
    </w:p>
    <w:p w:rsidR="00600714" w:rsidRDefault="00600714" w:rsidP="004F59A2">
      <w:pPr>
        <w:pStyle w:val="Numbering1"/>
        <w:tabs>
          <w:tab w:val="left" w:pos="691"/>
        </w:tabs>
        <w:spacing w:after="0"/>
        <w:ind w:firstLine="709"/>
      </w:pPr>
      <w:r>
        <w:t xml:space="preserve">Заявка на </w:t>
      </w:r>
      <w:r>
        <w:rPr>
          <w:iCs/>
        </w:rPr>
        <w:t>участие</w:t>
      </w:r>
      <w:r>
        <w:t xml:space="preserve"> принимается только в том случае, если она сопровождается уплатой не менее 50%  суммы заявочного взноса. До уплаты заявочного взноса заявка считается предварительной.</w:t>
      </w:r>
    </w:p>
    <w:p w:rsidR="00600714" w:rsidRPr="002B3669" w:rsidRDefault="00600714" w:rsidP="004F59A2">
      <w:pPr>
        <w:pStyle w:val="Numbering1"/>
        <w:tabs>
          <w:tab w:val="left" w:pos="691"/>
        </w:tabs>
        <w:spacing w:after="0"/>
        <w:ind w:firstLine="709"/>
        <w:rPr>
          <w:b/>
        </w:rPr>
      </w:pPr>
      <w:r w:rsidRPr="002B3669">
        <w:rPr>
          <w:b/>
        </w:rPr>
        <w:t>Заявк</w:t>
      </w:r>
      <w:r w:rsidR="00594267">
        <w:rPr>
          <w:b/>
        </w:rPr>
        <w:t>и следует направлять по адресу:</w:t>
      </w:r>
      <w:r w:rsidRPr="002B3669">
        <w:rPr>
          <w:b/>
        </w:rPr>
        <w:t xml:space="preserve"> </w:t>
      </w:r>
    </w:p>
    <w:p w:rsidR="00600714" w:rsidRPr="00516A3F" w:rsidRDefault="00600714" w:rsidP="004F59A2">
      <w:pPr>
        <w:pStyle w:val="a4"/>
        <w:spacing w:after="0" w:line="240" w:lineRule="auto"/>
        <w:ind w:firstLine="709"/>
        <w:rPr>
          <w:rFonts w:ascii="Times New Roman" w:hAnsi="Times New Roman"/>
          <w:b/>
          <w:sz w:val="24"/>
          <w:szCs w:val="24"/>
          <w:lang w:val="ru-RU"/>
        </w:rPr>
      </w:pPr>
      <w:r w:rsidRPr="002B3669">
        <w:rPr>
          <w:rFonts w:ascii="Times New Roman" w:hAnsi="Times New Roman"/>
          <w:sz w:val="24"/>
          <w:szCs w:val="24"/>
          <w:lang w:val="en-US"/>
        </w:rPr>
        <w:lastRenderedPageBreak/>
        <w:t>e</w:t>
      </w:r>
      <w:r w:rsidRPr="002B3669">
        <w:rPr>
          <w:rFonts w:ascii="Times New Roman" w:hAnsi="Times New Roman"/>
          <w:sz w:val="24"/>
          <w:szCs w:val="24"/>
          <w:lang w:val="ru-RU"/>
        </w:rPr>
        <w:t>-</w:t>
      </w:r>
      <w:r w:rsidRPr="002B3669">
        <w:rPr>
          <w:rFonts w:ascii="Times New Roman" w:hAnsi="Times New Roman"/>
          <w:sz w:val="24"/>
          <w:szCs w:val="24"/>
          <w:lang w:val="en-US"/>
        </w:rPr>
        <w:t>mail</w:t>
      </w:r>
      <w:r w:rsidRPr="00516A3F">
        <w:rPr>
          <w:rFonts w:ascii="Times New Roman" w:hAnsi="Times New Roman"/>
          <w:b/>
          <w:sz w:val="24"/>
          <w:szCs w:val="24"/>
          <w:lang w:val="ru-RU"/>
        </w:rPr>
        <w:t xml:space="preserve">: </w:t>
      </w:r>
      <w:hyperlink r:id="rId13" w:history="1">
        <w:r w:rsidR="00A471E9" w:rsidRPr="00AC1097">
          <w:rPr>
            <w:rStyle w:val="a9"/>
            <w:rFonts w:ascii="Times New Roman" w:hAnsi="Times New Roman"/>
            <w:b/>
            <w:sz w:val="24"/>
            <w:szCs w:val="24"/>
            <w:lang w:val="en-US"/>
          </w:rPr>
          <w:t>info@uraltrofi</w:t>
        </w:r>
        <w:r w:rsidR="00A471E9" w:rsidRPr="00AC1097">
          <w:rPr>
            <w:rStyle w:val="a9"/>
            <w:rFonts w:ascii="Times New Roman" w:hAnsi="Times New Roman"/>
            <w:b/>
            <w:sz w:val="24"/>
            <w:szCs w:val="24"/>
            <w:lang w:val="ru-RU"/>
          </w:rPr>
          <w:t>.</w:t>
        </w:r>
        <w:r w:rsidR="00A471E9" w:rsidRPr="00AC1097">
          <w:rPr>
            <w:rStyle w:val="a9"/>
            <w:rFonts w:ascii="Times New Roman" w:hAnsi="Times New Roman"/>
            <w:b/>
            <w:sz w:val="24"/>
            <w:szCs w:val="24"/>
            <w:lang w:val="en-US"/>
          </w:rPr>
          <w:t>ru</w:t>
        </w:r>
      </w:hyperlink>
    </w:p>
    <w:p w:rsidR="00600714" w:rsidRDefault="004F59A2" w:rsidP="004F59A2">
      <w:pPr>
        <w:spacing w:after="0" w:line="240" w:lineRule="auto"/>
        <w:ind w:firstLine="709"/>
        <w:rPr>
          <w:rFonts w:ascii="Times New Roman" w:hAnsi="Times New Roman"/>
          <w:bCs/>
          <w:i/>
          <w:sz w:val="24"/>
          <w:szCs w:val="24"/>
        </w:rPr>
      </w:pPr>
      <w:r>
        <w:rPr>
          <w:rFonts w:ascii="Times New Roman" w:hAnsi="Times New Roman"/>
          <w:i/>
          <w:sz w:val="24"/>
          <w:szCs w:val="24"/>
        </w:rPr>
        <w:t>Н</w:t>
      </w:r>
      <w:r w:rsidR="00600714">
        <w:rPr>
          <w:rFonts w:ascii="Times New Roman" w:hAnsi="Times New Roman"/>
          <w:i/>
          <w:sz w:val="24"/>
          <w:szCs w:val="24"/>
        </w:rPr>
        <w:t>омер счёта для перечисления взносов по безналичному расчёту уточняется у Организаторов</w:t>
      </w:r>
      <w:r w:rsidR="00600714" w:rsidRPr="00FA368F">
        <w:rPr>
          <w:rFonts w:ascii="Times New Roman" w:hAnsi="Times New Roman"/>
          <w:i/>
          <w:sz w:val="24"/>
          <w:szCs w:val="24"/>
        </w:rPr>
        <w:t xml:space="preserve"> </w:t>
      </w:r>
      <w:r w:rsidR="00600714">
        <w:rPr>
          <w:rFonts w:ascii="Times New Roman" w:hAnsi="Times New Roman"/>
          <w:i/>
          <w:sz w:val="24"/>
          <w:szCs w:val="24"/>
        </w:rPr>
        <w:t>после подачи заявки.</w:t>
      </w:r>
      <w:r w:rsidR="00600714">
        <w:rPr>
          <w:rFonts w:ascii="Times New Roman" w:hAnsi="Times New Roman"/>
          <w:bCs/>
          <w:i/>
          <w:sz w:val="24"/>
          <w:szCs w:val="24"/>
        </w:rPr>
        <w:t xml:space="preserve"> </w:t>
      </w:r>
    </w:p>
    <w:p w:rsidR="00600714" w:rsidRDefault="00600714" w:rsidP="004F59A2">
      <w:pPr>
        <w:pStyle w:val="a4"/>
        <w:spacing w:after="0" w:line="240" w:lineRule="auto"/>
        <w:ind w:firstLine="709"/>
        <w:rPr>
          <w:rFonts w:ascii="Times New Roman" w:hAnsi="Times New Roman"/>
          <w:b/>
          <w:bCs/>
          <w:sz w:val="24"/>
          <w:szCs w:val="24"/>
          <w:lang w:val="ru-RU"/>
        </w:rPr>
      </w:pPr>
      <w:r w:rsidRPr="002B3669">
        <w:rPr>
          <w:rFonts w:ascii="Times New Roman" w:hAnsi="Times New Roman"/>
          <w:b/>
          <w:bCs/>
          <w:sz w:val="24"/>
          <w:szCs w:val="24"/>
        </w:rPr>
        <w:t xml:space="preserve">Контактное  лицо: </w:t>
      </w:r>
      <w:r w:rsidR="001A0289">
        <w:rPr>
          <w:rFonts w:ascii="Times New Roman" w:hAnsi="Times New Roman"/>
          <w:b/>
          <w:bCs/>
          <w:sz w:val="24"/>
          <w:szCs w:val="24"/>
          <w:lang w:val="ru-RU"/>
        </w:rPr>
        <w:tab/>
      </w:r>
      <w:r w:rsidR="00A471E9">
        <w:rPr>
          <w:rFonts w:ascii="Times New Roman" w:hAnsi="Times New Roman"/>
          <w:b/>
          <w:bCs/>
          <w:sz w:val="24"/>
          <w:szCs w:val="24"/>
          <w:lang w:val="ru-RU"/>
        </w:rPr>
        <w:t>Коковин Дмитрий</w:t>
      </w:r>
      <w:r w:rsidRPr="002B3669">
        <w:rPr>
          <w:rFonts w:ascii="Times New Roman" w:hAnsi="Times New Roman"/>
          <w:b/>
          <w:bCs/>
          <w:sz w:val="24"/>
          <w:szCs w:val="24"/>
          <w:lang w:val="ru-RU"/>
        </w:rPr>
        <w:t>, тел: 89</w:t>
      </w:r>
      <w:r w:rsidR="00A471E9">
        <w:rPr>
          <w:rFonts w:ascii="Times New Roman" w:hAnsi="Times New Roman"/>
          <w:b/>
          <w:bCs/>
          <w:sz w:val="24"/>
          <w:szCs w:val="24"/>
          <w:lang w:val="ru-RU"/>
        </w:rPr>
        <w:t>2</w:t>
      </w:r>
      <w:r w:rsidR="001A0289">
        <w:rPr>
          <w:rFonts w:ascii="Times New Roman" w:hAnsi="Times New Roman"/>
          <w:b/>
          <w:bCs/>
          <w:sz w:val="24"/>
          <w:szCs w:val="24"/>
          <w:lang w:val="ru-RU"/>
        </w:rPr>
        <w:t>2</w:t>
      </w:r>
      <w:r w:rsidR="00A471E9">
        <w:rPr>
          <w:rFonts w:ascii="Times New Roman" w:hAnsi="Times New Roman"/>
          <w:b/>
          <w:bCs/>
          <w:sz w:val="24"/>
          <w:szCs w:val="24"/>
          <w:lang w:val="ru-RU"/>
        </w:rPr>
        <w:t>1010007</w:t>
      </w:r>
    </w:p>
    <w:p w:rsidR="002B3669" w:rsidRPr="002B3669" w:rsidRDefault="001A0289" w:rsidP="004F59A2">
      <w:pPr>
        <w:pStyle w:val="a4"/>
        <w:spacing w:after="0" w:line="240" w:lineRule="auto"/>
        <w:ind w:firstLine="709"/>
        <w:rPr>
          <w:rFonts w:ascii="Times New Roman" w:hAnsi="Times New Roman"/>
          <w:b/>
          <w:bCs/>
          <w:sz w:val="24"/>
          <w:szCs w:val="24"/>
          <w:lang w:val="ru-RU"/>
        </w:rPr>
      </w:pPr>
      <w:r>
        <w:rPr>
          <w:rFonts w:ascii="Times New Roman" w:hAnsi="Times New Roman"/>
          <w:b/>
          <w:bCs/>
          <w:sz w:val="24"/>
          <w:szCs w:val="24"/>
          <w:lang w:val="ru-RU"/>
        </w:rPr>
        <w:tab/>
      </w:r>
      <w:r>
        <w:rPr>
          <w:rFonts w:ascii="Times New Roman" w:hAnsi="Times New Roman"/>
          <w:b/>
          <w:bCs/>
          <w:sz w:val="24"/>
          <w:szCs w:val="24"/>
          <w:lang w:val="ru-RU"/>
        </w:rPr>
        <w:tab/>
      </w:r>
      <w:r>
        <w:rPr>
          <w:rFonts w:ascii="Times New Roman" w:hAnsi="Times New Roman"/>
          <w:b/>
          <w:bCs/>
          <w:sz w:val="24"/>
          <w:szCs w:val="24"/>
          <w:lang w:val="ru-RU"/>
        </w:rPr>
        <w:tab/>
      </w:r>
      <w:r w:rsidR="00A471E9">
        <w:rPr>
          <w:rFonts w:ascii="Times New Roman" w:hAnsi="Times New Roman"/>
          <w:b/>
          <w:bCs/>
          <w:sz w:val="24"/>
          <w:szCs w:val="24"/>
          <w:lang w:val="ru-RU"/>
        </w:rPr>
        <w:t>Савлев Павел</w:t>
      </w:r>
      <w:r>
        <w:rPr>
          <w:rFonts w:ascii="Times New Roman" w:hAnsi="Times New Roman"/>
          <w:b/>
          <w:bCs/>
          <w:sz w:val="24"/>
          <w:szCs w:val="24"/>
          <w:lang w:val="ru-RU"/>
        </w:rPr>
        <w:t>,</w:t>
      </w:r>
      <w:r w:rsidRPr="001A0289">
        <w:rPr>
          <w:rFonts w:ascii="Times New Roman" w:hAnsi="Times New Roman"/>
          <w:b/>
          <w:bCs/>
          <w:sz w:val="24"/>
          <w:szCs w:val="24"/>
          <w:lang w:val="ru-RU"/>
        </w:rPr>
        <w:t xml:space="preserve"> </w:t>
      </w:r>
      <w:r w:rsidRPr="002B3669">
        <w:rPr>
          <w:rFonts w:ascii="Times New Roman" w:hAnsi="Times New Roman"/>
          <w:b/>
          <w:bCs/>
          <w:sz w:val="24"/>
          <w:szCs w:val="24"/>
          <w:lang w:val="ru-RU"/>
        </w:rPr>
        <w:t>тел: 89</w:t>
      </w:r>
      <w:r>
        <w:rPr>
          <w:rFonts w:ascii="Times New Roman" w:hAnsi="Times New Roman"/>
          <w:b/>
          <w:bCs/>
          <w:sz w:val="24"/>
          <w:szCs w:val="24"/>
          <w:lang w:val="ru-RU"/>
        </w:rPr>
        <w:t>22</w:t>
      </w:r>
      <w:r w:rsidR="00A471E9">
        <w:rPr>
          <w:rFonts w:ascii="Times New Roman" w:hAnsi="Times New Roman"/>
          <w:b/>
          <w:bCs/>
          <w:sz w:val="24"/>
          <w:szCs w:val="24"/>
          <w:lang w:val="ru-RU"/>
        </w:rPr>
        <w:t>2017111</w:t>
      </w:r>
    </w:p>
    <w:p w:rsidR="004F59A2" w:rsidRDefault="004F59A2" w:rsidP="00F33E8B">
      <w:pPr>
        <w:pStyle w:val="Numbering1"/>
        <w:tabs>
          <w:tab w:val="left" w:pos="691"/>
        </w:tabs>
        <w:spacing w:after="0"/>
        <w:rPr>
          <w:b/>
        </w:rPr>
      </w:pPr>
      <w:bookmarkStart w:id="37" w:name="_Ref158146707"/>
      <w:bookmarkStart w:id="38" w:name="_Ref32689307"/>
      <w:r>
        <w:rPr>
          <w:b/>
        </w:rPr>
        <w:tab/>
      </w:r>
    </w:p>
    <w:p w:rsidR="002B3669" w:rsidRPr="002B3669" w:rsidRDefault="004F59A2" w:rsidP="00F33E8B">
      <w:pPr>
        <w:pStyle w:val="Numbering1"/>
        <w:tabs>
          <w:tab w:val="left" w:pos="691"/>
        </w:tabs>
        <w:spacing w:after="0"/>
        <w:rPr>
          <w:b/>
        </w:rPr>
      </w:pPr>
      <w:r>
        <w:rPr>
          <w:b/>
        </w:rPr>
        <w:tab/>
      </w:r>
      <w:r w:rsidR="002B3669" w:rsidRPr="002B3669">
        <w:rPr>
          <w:b/>
        </w:rPr>
        <w:t xml:space="preserve">Распределение Участников по </w:t>
      </w:r>
      <w:bookmarkEnd w:id="38"/>
      <w:r w:rsidR="002B3669" w:rsidRPr="002B3669">
        <w:rPr>
          <w:b/>
        </w:rPr>
        <w:t>зачётным категориям:</w:t>
      </w:r>
      <w:bookmarkEnd w:id="37"/>
    </w:p>
    <w:p w:rsidR="002B3669" w:rsidRDefault="002B3669" w:rsidP="004F59A2">
      <w:pPr>
        <w:pStyle w:val="Textbody"/>
        <w:spacing w:after="0"/>
        <w:ind w:firstLine="708"/>
      </w:pPr>
      <w:r>
        <w:t>зачёт ТР1</w:t>
      </w:r>
      <w:r w:rsidR="00240816">
        <w:t xml:space="preserve"> (</w:t>
      </w:r>
      <w:bookmarkStart w:id="39" w:name="OLE_LINK10"/>
      <w:bookmarkStart w:id="40" w:name="OLE_LINK11"/>
      <w:bookmarkStart w:id="41" w:name="OLE_LINK12"/>
      <w:r w:rsidR="00240816">
        <w:t>Код ВРВС 1660811811Л)</w:t>
      </w:r>
      <w:r>
        <w:t xml:space="preserve"> </w:t>
      </w:r>
      <w:bookmarkEnd w:id="39"/>
      <w:bookmarkEnd w:id="40"/>
      <w:bookmarkEnd w:id="41"/>
      <w:r>
        <w:t xml:space="preserve">- участвуют Водители, выступающие на автомобилях </w:t>
      </w:r>
      <w:bookmarkStart w:id="42" w:name="OLE_LINK13"/>
      <w:bookmarkStart w:id="43" w:name="OLE_LINK14"/>
      <w:bookmarkStart w:id="44" w:name="OLE_LINK15"/>
      <w:bookmarkStart w:id="45" w:name="OLE_LINK16"/>
      <w:r w:rsidR="00240816">
        <w:t>категории</w:t>
      </w:r>
      <w:r>
        <w:t xml:space="preserve"> </w:t>
      </w:r>
      <w:bookmarkEnd w:id="42"/>
      <w:bookmarkEnd w:id="43"/>
      <w:bookmarkEnd w:id="44"/>
      <w:bookmarkEnd w:id="45"/>
      <w:r>
        <w:t>ТР1;</w:t>
      </w:r>
    </w:p>
    <w:p w:rsidR="002B3669" w:rsidRDefault="002B3669" w:rsidP="004F59A2">
      <w:pPr>
        <w:pStyle w:val="Textbody"/>
        <w:spacing w:after="0"/>
        <w:ind w:firstLine="708"/>
      </w:pPr>
      <w:r>
        <w:t xml:space="preserve">зачёт ТР2 </w:t>
      </w:r>
      <w:r w:rsidR="00240816">
        <w:t xml:space="preserve">(Код ВРВС 1660821811Л) </w:t>
      </w:r>
      <w:r>
        <w:t xml:space="preserve">-  участвуют Водители, выступающие на автомобилях группы </w:t>
      </w:r>
      <w:r w:rsidR="00240816">
        <w:t xml:space="preserve">категории </w:t>
      </w:r>
      <w:r>
        <w:t>ТР2;</w:t>
      </w:r>
    </w:p>
    <w:p w:rsidR="002B3669" w:rsidRDefault="002B3669" w:rsidP="004F59A2">
      <w:pPr>
        <w:pStyle w:val="Textbody"/>
        <w:spacing w:after="0"/>
        <w:ind w:firstLine="708"/>
      </w:pPr>
      <w:r>
        <w:t xml:space="preserve">зачёт </w:t>
      </w:r>
      <w:r w:rsidR="00240816">
        <w:t>АБСОЛЮТ</w:t>
      </w:r>
      <w:r w:rsidR="00A10C4E">
        <w:t>НЫЙ</w:t>
      </w:r>
      <w:r w:rsidR="00240816">
        <w:t xml:space="preserve"> (Код ВРВС 1661041811Л) </w:t>
      </w:r>
      <w:r>
        <w:t xml:space="preserve"> -  участвуют Водители, выступающие на автомобилях группы </w:t>
      </w:r>
      <w:r w:rsidR="00240816">
        <w:t xml:space="preserve">категории </w:t>
      </w:r>
      <w:r w:rsidR="00240816" w:rsidRPr="00240816">
        <w:t>ТР2Б, ТР3, ТР3Н</w:t>
      </w:r>
      <w:r>
        <w:t>.</w:t>
      </w:r>
    </w:p>
    <w:p w:rsidR="002B3669" w:rsidRDefault="002B3669" w:rsidP="004F59A2">
      <w:pPr>
        <w:pStyle w:val="Textbody"/>
        <w:spacing w:after="0"/>
        <w:ind w:firstLine="708"/>
        <w:rPr>
          <w:szCs w:val="24"/>
        </w:rPr>
      </w:pPr>
      <w:r>
        <w:rPr>
          <w:szCs w:val="24"/>
        </w:rPr>
        <w:t>Технические требования к автомобилям изложены в КиТТ 201</w:t>
      </w:r>
      <w:r w:rsidR="004F59A2">
        <w:rPr>
          <w:szCs w:val="24"/>
        </w:rPr>
        <w:t>7</w:t>
      </w:r>
      <w:r>
        <w:rPr>
          <w:szCs w:val="24"/>
        </w:rPr>
        <w:t xml:space="preserve"> и ППТР 201</w:t>
      </w:r>
      <w:r w:rsidR="004F59A2">
        <w:rPr>
          <w:szCs w:val="24"/>
        </w:rPr>
        <w:t>7</w:t>
      </w:r>
      <w:r>
        <w:rPr>
          <w:szCs w:val="24"/>
        </w:rPr>
        <w:t>. Вопрос о допуске с замечаниями экипажей, имеющих отклонения от тех. требований в подготовке автомобилей, не влияющие впрямую на результат, решается КСК.</w:t>
      </w:r>
    </w:p>
    <w:p w:rsidR="002B3669" w:rsidRDefault="002B3669" w:rsidP="002B3669">
      <w:pPr>
        <w:pStyle w:val="Numbering1"/>
        <w:tabs>
          <w:tab w:val="left" w:pos="691"/>
        </w:tabs>
        <w:spacing w:after="0"/>
      </w:pPr>
    </w:p>
    <w:p w:rsidR="002B3669" w:rsidRPr="00F33E8B" w:rsidRDefault="002B3669" w:rsidP="004F59A2">
      <w:pPr>
        <w:pStyle w:val="Numbering1"/>
        <w:tabs>
          <w:tab w:val="left" w:pos="691"/>
        </w:tabs>
        <w:spacing w:after="0"/>
        <w:ind w:left="691"/>
        <w:rPr>
          <w:b/>
        </w:rPr>
      </w:pPr>
      <w:r w:rsidRPr="00F33E8B">
        <w:rPr>
          <w:b/>
        </w:rPr>
        <w:t>Сумма заявочных взносов (по дате оплаты):</w:t>
      </w:r>
    </w:p>
    <w:p w:rsidR="002B3669" w:rsidRPr="00F33E8B" w:rsidRDefault="002B3669" w:rsidP="004F59A2">
      <w:pPr>
        <w:pStyle w:val="Textbody"/>
        <w:spacing w:after="0"/>
        <w:ind w:left="691"/>
        <w:rPr>
          <w:szCs w:val="24"/>
        </w:rPr>
      </w:pPr>
      <w:r w:rsidRPr="00F33E8B">
        <w:rPr>
          <w:szCs w:val="24"/>
        </w:rPr>
        <w:t>Льготный тариф (</w:t>
      </w:r>
      <w:r w:rsidR="00A471E9">
        <w:rPr>
          <w:szCs w:val="24"/>
        </w:rPr>
        <w:t>01</w:t>
      </w:r>
      <w:r w:rsidRPr="00F33E8B">
        <w:rPr>
          <w:szCs w:val="24"/>
        </w:rPr>
        <w:t>.0</w:t>
      </w:r>
      <w:r w:rsidR="00A471E9">
        <w:rPr>
          <w:szCs w:val="24"/>
        </w:rPr>
        <w:t>6</w:t>
      </w:r>
      <w:r w:rsidRPr="00F33E8B">
        <w:rPr>
          <w:szCs w:val="24"/>
        </w:rPr>
        <w:t xml:space="preserve"> – </w:t>
      </w:r>
      <w:r w:rsidR="00A471E9">
        <w:rPr>
          <w:szCs w:val="24"/>
        </w:rPr>
        <w:t>18</w:t>
      </w:r>
      <w:r w:rsidRPr="00F33E8B">
        <w:rPr>
          <w:szCs w:val="24"/>
        </w:rPr>
        <w:t>.0</w:t>
      </w:r>
      <w:r w:rsidR="00A471E9">
        <w:rPr>
          <w:szCs w:val="24"/>
        </w:rPr>
        <w:t>7</w:t>
      </w:r>
      <w:r w:rsidR="00080DF3">
        <w:rPr>
          <w:szCs w:val="24"/>
        </w:rPr>
        <w:t>. 201</w:t>
      </w:r>
      <w:r w:rsidR="004F59A2">
        <w:rPr>
          <w:szCs w:val="24"/>
        </w:rPr>
        <w:t>7</w:t>
      </w:r>
      <w:r w:rsidRPr="00F33E8B">
        <w:rPr>
          <w:szCs w:val="24"/>
        </w:rPr>
        <w:t xml:space="preserve"> г.) - </w:t>
      </w:r>
      <w:r w:rsidR="00594267">
        <w:rPr>
          <w:szCs w:val="24"/>
        </w:rPr>
        <w:t>5</w:t>
      </w:r>
      <w:r w:rsidRPr="00F33E8B">
        <w:rPr>
          <w:szCs w:val="24"/>
        </w:rPr>
        <w:t>000 рублей.</w:t>
      </w:r>
      <w:r w:rsidR="00F33E8B">
        <w:rPr>
          <w:szCs w:val="24"/>
        </w:rPr>
        <w:t xml:space="preserve"> </w:t>
      </w:r>
    </w:p>
    <w:p w:rsidR="002B3669" w:rsidRPr="00F33E8B" w:rsidRDefault="002B3669" w:rsidP="004F59A2">
      <w:pPr>
        <w:pStyle w:val="Textbody"/>
        <w:spacing w:after="0"/>
        <w:ind w:left="691"/>
        <w:rPr>
          <w:szCs w:val="24"/>
        </w:rPr>
      </w:pPr>
      <w:r w:rsidRPr="00F33E8B">
        <w:rPr>
          <w:szCs w:val="24"/>
        </w:rPr>
        <w:t>Базовый тариф (</w:t>
      </w:r>
      <w:r w:rsidR="004F59A2">
        <w:rPr>
          <w:szCs w:val="24"/>
        </w:rPr>
        <w:t>1</w:t>
      </w:r>
      <w:r w:rsidR="00A471E9">
        <w:rPr>
          <w:szCs w:val="24"/>
        </w:rPr>
        <w:t>8</w:t>
      </w:r>
      <w:r w:rsidRPr="00F33E8B">
        <w:rPr>
          <w:szCs w:val="24"/>
        </w:rPr>
        <w:t>.0</w:t>
      </w:r>
      <w:r w:rsidR="00A471E9">
        <w:rPr>
          <w:szCs w:val="24"/>
        </w:rPr>
        <w:t>7</w:t>
      </w:r>
      <w:r w:rsidRPr="00F33E8B">
        <w:rPr>
          <w:szCs w:val="24"/>
        </w:rPr>
        <w:t xml:space="preserve"> – </w:t>
      </w:r>
      <w:r w:rsidR="004F59A2">
        <w:rPr>
          <w:szCs w:val="24"/>
        </w:rPr>
        <w:t>2</w:t>
      </w:r>
      <w:r w:rsidR="00A471E9">
        <w:rPr>
          <w:szCs w:val="24"/>
        </w:rPr>
        <w:t>8</w:t>
      </w:r>
      <w:r w:rsidRPr="00F33E8B">
        <w:rPr>
          <w:szCs w:val="24"/>
        </w:rPr>
        <w:t>.0</w:t>
      </w:r>
      <w:r w:rsidR="00A471E9">
        <w:rPr>
          <w:szCs w:val="24"/>
        </w:rPr>
        <w:t>7</w:t>
      </w:r>
      <w:r w:rsidR="00080DF3">
        <w:rPr>
          <w:szCs w:val="24"/>
        </w:rPr>
        <w:t>. 201</w:t>
      </w:r>
      <w:r w:rsidR="004F59A2">
        <w:rPr>
          <w:szCs w:val="24"/>
        </w:rPr>
        <w:t>7</w:t>
      </w:r>
      <w:r w:rsidRPr="00F33E8B">
        <w:rPr>
          <w:szCs w:val="24"/>
        </w:rPr>
        <w:t xml:space="preserve"> г.) -</w:t>
      </w:r>
      <w:r w:rsidR="00594267">
        <w:rPr>
          <w:szCs w:val="24"/>
        </w:rPr>
        <w:t xml:space="preserve"> 6</w:t>
      </w:r>
      <w:r w:rsidRPr="00F33E8B">
        <w:rPr>
          <w:szCs w:val="24"/>
        </w:rPr>
        <w:t>000 рублей.</w:t>
      </w:r>
    </w:p>
    <w:p w:rsidR="002B3669" w:rsidRDefault="002B3669" w:rsidP="002B3669">
      <w:pPr>
        <w:pStyle w:val="Numbering1"/>
        <w:tabs>
          <w:tab w:val="left" w:pos="691"/>
        </w:tabs>
        <w:spacing w:after="0"/>
      </w:pPr>
    </w:p>
    <w:p w:rsidR="002B3669" w:rsidRPr="002B3669" w:rsidRDefault="002B3669" w:rsidP="004F59A2">
      <w:pPr>
        <w:pStyle w:val="Numbering1"/>
        <w:tabs>
          <w:tab w:val="left" w:pos="691"/>
        </w:tabs>
        <w:spacing w:after="0"/>
        <w:ind w:firstLine="709"/>
        <w:rPr>
          <w:b/>
        </w:rPr>
      </w:pPr>
      <w:r w:rsidRPr="002B3669">
        <w:rPr>
          <w:b/>
        </w:rPr>
        <w:t>Дополнительные взносы:</w:t>
      </w:r>
    </w:p>
    <w:p w:rsidR="002B3669" w:rsidRDefault="002B3669" w:rsidP="004F59A2">
      <w:pPr>
        <w:pStyle w:val="Textbody"/>
        <w:spacing w:after="0"/>
        <w:ind w:firstLine="709"/>
      </w:pPr>
      <w:r>
        <w:t xml:space="preserve">В целях соблюдения экологической дисциплины вводится </w:t>
      </w:r>
      <w:r w:rsidRPr="002B3669">
        <w:rPr>
          <w:b/>
        </w:rPr>
        <w:t>Возвратный Экологический Сбор</w:t>
      </w:r>
      <w:r>
        <w:t xml:space="preserve"> (ВЭС) в размере 1000 рублей.</w:t>
      </w:r>
    </w:p>
    <w:p w:rsidR="002B3669" w:rsidRDefault="002B3669" w:rsidP="004F59A2">
      <w:pPr>
        <w:pStyle w:val="21"/>
        <w:numPr>
          <w:ilvl w:val="0"/>
          <w:numId w:val="5"/>
        </w:numPr>
        <w:ind w:firstLine="709"/>
      </w:pPr>
      <w:r>
        <w:t>ВЭС взимается с участников соревнований при прохождении АП;</w:t>
      </w:r>
    </w:p>
    <w:p w:rsidR="002B3669" w:rsidRDefault="002B3669" w:rsidP="004F59A2">
      <w:pPr>
        <w:pStyle w:val="21"/>
        <w:numPr>
          <w:ilvl w:val="0"/>
          <w:numId w:val="5"/>
        </w:numPr>
        <w:ind w:firstLine="709"/>
      </w:pPr>
      <w:r>
        <w:t>ВЭС взимается с каждого экипажа в отдельности, факт получения ВЭС отражается в ведомости приёма-передачи ВЭС;</w:t>
      </w:r>
    </w:p>
    <w:p w:rsidR="002B3669" w:rsidRDefault="002B3669" w:rsidP="004F59A2">
      <w:pPr>
        <w:pStyle w:val="21"/>
        <w:numPr>
          <w:ilvl w:val="0"/>
          <w:numId w:val="5"/>
        </w:numPr>
        <w:ind w:firstLine="709"/>
      </w:pPr>
      <w:r>
        <w:t>после оплаты ВЭС за участниками закрепляется место в лагере обозначенной на схеме, находящейся у коменданта лагеря;</w:t>
      </w:r>
    </w:p>
    <w:p w:rsidR="002B3669" w:rsidRDefault="002B3669" w:rsidP="004F59A2">
      <w:pPr>
        <w:pStyle w:val="21"/>
        <w:numPr>
          <w:ilvl w:val="0"/>
          <w:numId w:val="5"/>
        </w:numPr>
        <w:ind w:firstLine="709"/>
      </w:pPr>
      <w:r>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2B3669" w:rsidRDefault="002B3669" w:rsidP="004F59A2">
      <w:pPr>
        <w:pStyle w:val="21"/>
        <w:numPr>
          <w:ilvl w:val="0"/>
          <w:numId w:val="5"/>
        </w:numPr>
        <w:ind w:firstLine="709"/>
      </w:pPr>
      <w:r>
        <w:t>Возврат ВЭС осуществляется комендантом лагеря после приёмки места у экипажа и соответствующей записи в ведомости приёма-передачи ВЭС;</w:t>
      </w:r>
    </w:p>
    <w:p w:rsidR="002B3669" w:rsidRDefault="00F33E8B" w:rsidP="004F59A2">
      <w:pPr>
        <w:pStyle w:val="Numbering1"/>
        <w:tabs>
          <w:tab w:val="left" w:pos="851"/>
          <w:tab w:val="left" w:pos="993"/>
        </w:tabs>
        <w:spacing w:after="0"/>
        <w:ind w:firstLine="709"/>
      </w:pPr>
      <w:r>
        <w:t xml:space="preserve">     </w:t>
      </w:r>
      <w:r w:rsidR="002B3669">
        <w:t>ВЭС не возвращается в случае:</w:t>
      </w:r>
    </w:p>
    <w:p w:rsidR="002B3669" w:rsidRDefault="002B3669" w:rsidP="004F59A2">
      <w:pPr>
        <w:pStyle w:val="21"/>
        <w:numPr>
          <w:ilvl w:val="0"/>
          <w:numId w:val="5"/>
        </w:numPr>
        <w:ind w:firstLine="709"/>
      </w:pPr>
      <w:r>
        <w:t>если экипаж не произвёл процедуру сдачи начальнику лагеря закреплённого за ним места на территории лагеря;</w:t>
      </w:r>
    </w:p>
    <w:p w:rsidR="002B3669" w:rsidRDefault="002B3669" w:rsidP="004F59A2">
      <w:pPr>
        <w:pStyle w:val="21"/>
        <w:numPr>
          <w:ilvl w:val="0"/>
          <w:numId w:val="5"/>
        </w:numPr>
        <w:ind w:firstLine="709"/>
      </w:pPr>
      <w:r>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2B3669" w:rsidRDefault="002B3669" w:rsidP="004F59A2">
      <w:pPr>
        <w:pStyle w:val="Numbering1"/>
        <w:tabs>
          <w:tab w:val="left" w:pos="851"/>
          <w:tab w:val="left" w:pos="993"/>
        </w:tabs>
        <w:spacing w:after="0"/>
        <w:ind w:firstLine="709"/>
      </w:pPr>
      <w:r>
        <w:t xml:space="preserve">ВЭС будет возвращаться </w:t>
      </w:r>
      <w:r w:rsidR="00A471E9">
        <w:t>30</w:t>
      </w:r>
      <w:r>
        <w:t xml:space="preserve"> </w:t>
      </w:r>
      <w:r w:rsidR="005951CB">
        <w:t>ию</w:t>
      </w:r>
      <w:r w:rsidR="00A471E9">
        <w:t>л</w:t>
      </w:r>
      <w:r w:rsidR="005951CB">
        <w:t>я</w:t>
      </w:r>
      <w:r>
        <w:t xml:space="preserve"> 201</w:t>
      </w:r>
      <w:r w:rsidR="00240816">
        <w:t>7</w:t>
      </w:r>
      <w:r>
        <w:t xml:space="preserve"> г. с 16:00 до 1</w:t>
      </w:r>
      <w:r w:rsidR="005951CB">
        <w:t>8</w:t>
      </w:r>
      <w:r>
        <w:t>:00.</w:t>
      </w:r>
    </w:p>
    <w:p w:rsidR="002B3669" w:rsidRPr="002B3669" w:rsidRDefault="0006679A" w:rsidP="00AB04E9">
      <w:pPr>
        <w:pStyle w:val="3"/>
      </w:pPr>
      <w:bookmarkStart w:id="46" w:name="_Toc483255553"/>
      <w:bookmarkStart w:id="47" w:name="_Toc483255584"/>
      <w:bookmarkStart w:id="48" w:name="_Toc483256007"/>
      <w:r>
        <w:t>4.4</w:t>
      </w:r>
      <w:r w:rsidR="00AB04E9">
        <w:t>.</w:t>
      </w:r>
      <w:r>
        <w:t xml:space="preserve"> </w:t>
      </w:r>
      <w:r w:rsidR="002B3669" w:rsidRPr="002B3669">
        <w:t>Экипажи</w:t>
      </w:r>
      <w:bookmarkEnd w:id="46"/>
      <w:bookmarkEnd w:id="47"/>
      <w:bookmarkEnd w:id="48"/>
    </w:p>
    <w:p w:rsidR="00240816" w:rsidRPr="004E419C" w:rsidRDefault="00240816" w:rsidP="004E419C">
      <w:pPr>
        <w:pStyle w:val="af"/>
      </w:pPr>
      <w:bookmarkStart w:id="49" w:name="_Toc483255554"/>
      <w:bookmarkStart w:id="50" w:name="_Toc483255585"/>
      <w:r w:rsidRPr="004E419C">
        <w:t>К участию в соревнованиях по трофи-рейдам допускаются юридические или физические лица, имеющие действующую на момент проведения соревнования Лицензию Заявителя РАФ, и заявляющие первого и второго водителя, объединяемых для участия в соревновании в экипаж. Каждый водитель должен обладать лицензией водителя РАФ, действующей на момент проведения соревнования. Зачеты для первых и вторых водителей ведутся отдельно. Итоги многоэтапного соревнования формируются отдельно для первых и вторых водителей.</w:t>
      </w:r>
      <w:bookmarkEnd w:id="49"/>
      <w:bookmarkEnd w:id="50"/>
    </w:p>
    <w:p w:rsidR="00240816" w:rsidRPr="004E419C" w:rsidRDefault="00240816" w:rsidP="004E419C">
      <w:pPr>
        <w:pStyle w:val="af"/>
      </w:pPr>
      <w:bookmarkStart w:id="51" w:name="_Toc483255555"/>
      <w:bookmarkStart w:id="52" w:name="_Toc483255586"/>
      <w:r w:rsidRPr="004E419C">
        <w:lastRenderedPageBreak/>
        <w:t>Заявитель несет солидарную ответственность за действия, как членов экипажа, так и всех лиц, обеспечивающих их участие в соревнованиях.</w:t>
      </w:r>
      <w:bookmarkEnd w:id="51"/>
      <w:bookmarkEnd w:id="52"/>
    </w:p>
    <w:p w:rsidR="00240816" w:rsidRPr="004E419C" w:rsidRDefault="00240816" w:rsidP="004E419C">
      <w:pPr>
        <w:pStyle w:val="af"/>
      </w:pPr>
      <w:bookmarkStart w:id="53" w:name="_Toc483255556"/>
      <w:bookmarkStart w:id="54" w:name="_Toc483255587"/>
      <w:r w:rsidRPr="004E419C">
        <w:t>Все члены экипажа, имеющие водительское удостоверение, имеют право управлять автомобилем в ходе соревнования.</w:t>
      </w:r>
      <w:bookmarkEnd w:id="53"/>
      <w:bookmarkEnd w:id="54"/>
    </w:p>
    <w:p w:rsidR="00240816" w:rsidRPr="004E419C" w:rsidRDefault="00240816" w:rsidP="004E419C">
      <w:pPr>
        <w:pStyle w:val="af"/>
      </w:pPr>
      <w:bookmarkStart w:id="55" w:name="_Toc483255557"/>
      <w:bookmarkStart w:id="56" w:name="_Toc483255588"/>
      <w:r w:rsidRPr="004E419C">
        <w:t>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других форс-мажорных случаев, подтвержденных официальными документами), то экипаж может быть подвергнут пенализации решением КСК.</w:t>
      </w:r>
      <w:bookmarkEnd w:id="55"/>
      <w:bookmarkEnd w:id="56"/>
    </w:p>
    <w:p w:rsidR="00240816" w:rsidRDefault="00240816" w:rsidP="004E419C">
      <w:pPr>
        <w:pStyle w:val="af"/>
        <w:rPr>
          <w:b/>
          <w:bCs/>
        </w:rPr>
      </w:pPr>
      <w:bookmarkStart w:id="57" w:name="_Toc483255558"/>
      <w:bookmarkStart w:id="58" w:name="_Toc483255589"/>
      <w:r w:rsidRPr="004E419C">
        <w:t>Любой обман, некорректное или неспортивное поведение, совершенное Заявителем или членом экипажа будет рассматриваться Коллегией Спортивных Комиссаров. Наказанием за вышеперечисленные действия может стать любое наказание в соответствии с СК РАФ, вплоть до исключения из соревнования.</w:t>
      </w:r>
      <w:bookmarkEnd w:id="57"/>
      <w:bookmarkEnd w:id="58"/>
      <w:r w:rsidRPr="00240816">
        <w:t xml:space="preserve"> </w:t>
      </w:r>
    </w:p>
    <w:p w:rsidR="00C1007B" w:rsidRPr="00C1007B" w:rsidRDefault="0006679A" w:rsidP="00AB04E9">
      <w:pPr>
        <w:pStyle w:val="3"/>
      </w:pPr>
      <w:bookmarkStart w:id="59" w:name="_Toc483255590"/>
      <w:bookmarkStart w:id="60" w:name="_Toc483256008"/>
      <w:r>
        <w:t>4.5</w:t>
      </w:r>
      <w:r w:rsidR="00AB04E9">
        <w:t>.</w:t>
      </w:r>
      <w:r>
        <w:t xml:space="preserve"> </w:t>
      </w:r>
      <w:r w:rsidR="00C1007B" w:rsidRPr="00C1007B">
        <w:t>Страхование</w:t>
      </w:r>
      <w:bookmarkEnd w:id="59"/>
      <w:bookmarkEnd w:id="60"/>
    </w:p>
    <w:p w:rsidR="00C1007B" w:rsidRPr="00C1007B" w:rsidRDefault="00C1007B" w:rsidP="004E419C">
      <w:pPr>
        <w:pStyle w:val="af"/>
      </w:pPr>
      <w:bookmarkStart w:id="61" w:name="__RefHeading__25_601089181"/>
      <w:bookmarkEnd w:id="61"/>
      <w:r w:rsidRPr="00C1007B">
        <w:t>Ответственность за ущерб, причинённый участниками третьим лицам, страхуется участниками самостоятельно (на каждый автомобиль Заявитель должен иметь полис обязательного страхования гражданской ответственности).</w:t>
      </w:r>
    </w:p>
    <w:p w:rsidR="00C1007B" w:rsidRDefault="00C1007B" w:rsidP="004E419C">
      <w:pPr>
        <w:pStyle w:val="af"/>
      </w:pPr>
      <w:r>
        <w:t>Объем и виды личного страхования Водителей определяется участниками 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со дня административных проверок, заканчивая днём награждения.</w:t>
      </w:r>
    </w:p>
    <w:p w:rsidR="00C1007B" w:rsidRDefault="00C1007B" w:rsidP="004E419C">
      <w:pPr>
        <w:pStyle w:val="af"/>
      </w:pPr>
      <w:r>
        <w:t>Организатор не осуществляет медицинское страхование участников.</w:t>
      </w:r>
    </w:p>
    <w:p w:rsidR="00C1007B" w:rsidRDefault="00C1007B" w:rsidP="004E419C">
      <w:pPr>
        <w:pStyle w:val="af"/>
      </w:pPr>
      <w:r>
        <w:t>Организаторы не предоставляют возможность оформления страхового полиса на Административных проверках.</w:t>
      </w:r>
    </w:p>
    <w:p w:rsidR="00C1007B" w:rsidRPr="00C1007B" w:rsidRDefault="0006679A" w:rsidP="00AB04E9">
      <w:pPr>
        <w:pStyle w:val="3"/>
      </w:pPr>
      <w:bookmarkStart w:id="62" w:name="_Toc483255591"/>
      <w:bookmarkStart w:id="63" w:name="_Toc483256009"/>
      <w:r>
        <w:t>4.6</w:t>
      </w:r>
      <w:r w:rsidR="00AB04E9">
        <w:t>.</w:t>
      </w:r>
      <w:r>
        <w:t xml:space="preserve"> </w:t>
      </w:r>
      <w:r w:rsidR="00C1007B" w:rsidRPr="00C1007B">
        <w:t>Реклама и идентификация</w:t>
      </w:r>
      <w:bookmarkEnd w:id="62"/>
      <w:bookmarkEnd w:id="63"/>
    </w:p>
    <w:p w:rsidR="00C1007B" w:rsidRDefault="00C1007B" w:rsidP="00FB7C55">
      <w:pPr>
        <w:pStyle w:val="Numbering1Start"/>
        <w:spacing w:before="0" w:after="0"/>
        <w:ind w:left="0" w:firstLine="709"/>
      </w:pPr>
      <w:r>
        <w:t>Реклама на автомобилях участников должна соответствовать требованиям ППТР-201</w:t>
      </w:r>
      <w:r w:rsidR="00A928C7">
        <w:t>7</w:t>
      </w:r>
      <w:r>
        <w:t>.</w:t>
      </w:r>
    </w:p>
    <w:p w:rsidR="00C1007B" w:rsidRPr="00C1007B" w:rsidRDefault="00C1007B" w:rsidP="00FB7C55">
      <w:pPr>
        <w:pStyle w:val="Numbering1Start"/>
        <w:spacing w:before="0" w:after="0"/>
        <w:ind w:left="0" w:firstLine="709"/>
      </w:pPr>
      <w:r w:rsidRPr="00C1007B">
        <w:t>Расположение рекламных наклеек публикуется в бюллетене.</w:t>
      </w:r>
    </w:p>
    <w:p w:rsidR="00C1007B" w:rsidRPr="00C1007B" w:rsidRDefault="00C1007B" w:rsidP="00FB7C55">
      <w:pPr>
        <w:pStyle w:val="Numbering1Start"/>
        <w:spacing w:before="0" w:after="0"/>
        <w:ind w:left="0" w:firstLine="709"/>
      </w:pPr>
      <w:bookmarkStart w:id="64" w:name="__RefHeading__27_601089181"/>
      <w:bookmarkEnd w:id="64"/>
      <w:r w:rsidRPr="00C1007B">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rsidR="00C1007B" w:rsidRPr="00C1007B" w:rsidRDefault="00C1007B" w:rsidP="00FB7C55">
      <w:pPr>
        <w:pStyle w:val="Numbering1Start"/>
        <w:spacing w:before="0" w:after="0"/>
        <w:ind w:left="0" w:firstLine="709"/>
      </w:pPr>
      <w:r w:rsidRPr="00C1007B">
        <w:t>Организатор предоставляет каждому экипажу для нанесения на автомобиль  эмблемы соревнования и стартовые номера (основные).</w:t>
      </w:r>
    </w:p>
    <w:p w:rsidR="00C1007B" w:rsidRPr="00C1007B" w:rsidRDefault="00C1007B" w:rsidP="00FB7C55">
      <w:pPr>
        <w:pStyle w:val="Numbering1Start"/>
        <w:spacing w:before="0" w:after="0"/>
        <w:ind w:left="0" w:firstLine="709"/>
      </w:pPr>
      <w:r w:rsidRPr="00C1007B">
        <w:t>Стартовые номера располагаются  на боковых дверях автомобиля. Эмблемы соревнования располагаются над стартовыми номерами.</w:t>
      </w:r>
    </w:p>
    <w:p w:rsidR="00C1007B" w:rsidRPr="00C1007B" w:rsidRDefault="00C1007B" w:rsidP="00FB7C55">
      <w:pPr>
        <w:pStyle w:val="Numbering1Start"/>
        <w:spacing w:before="0" w:after="0"/>
        <w:ind w:left="0" w:firstLine="709"/>
      </w:pPr>
      <w:r w:rsidRPr="00C1007B">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C1007B" w:rsidRDefault="00C1007B" w:rsidP="00A928C7">
      <w:pPr>
        <w:pStyle w:val="Numbering1Start"/>
        <w:spacing w:before="0" w:after="0"/>
        <w:ind w:left="0" w:firstLine="709"/>
      </w:pPr>
      <w:r w:rsidRPr="00C1007B">
        <w:t xml:space="preserve">Наличие на автомобиле эмблем и/или стартовых номеров других соревнований пенализируется штрафом в размере 1000 руб. </w:t>
      </w:r>
    </w:p>
    <w:p w:rsidR="00C1007B" w:rsidRPr="00E86F02" w:rsidRDefault="00C1007B" w:rsidP="00A928C7">
      <w:pPr>
        <w:autoSpaceDE w:val="0"/>
        <w:autoSpaceDN w:val="0"/>
        <w:adjustRightInd w:val="0"/>
        <w:spacing w:after="0" w:line="240" w:lineRule="auto"/>
        <w:ind w:firstLine="709"/>
        <w:jc w:val="both"/>
        <w:rPr>
          <w:rFonts w:ascii="Times New Roman" w:hAnsi="Times New Roman"/>
          <w:color w:val="000000"/>
          <w:sz w:val="24"/>
          <w:szCs w:val="24"/>
        </w:rPr>
      </w:pPr>
      <w:r w:rsidRPr="00E86F02">
        <w:rPr>
          <w:rFonts w:ascii="Times New Roman" w:hAnsi="Times New Roman"/>
          <w:color w:val="000000"/>
          <w:sz w:val="24"/>
          <w:szCs w:val="24"/>
        </w:rPr>
        <w:t>Имена Первого и Второго Водителей, а также их государственные флаги высотой 30-50 мм,</w:t>
      </w:r>
      <w:r>
        <w:rPr>
          <w:rFonts w:ascii="Times New Roman" w:hAnsi="Times New Roman"/>
          <w:color w:val="000000"/>
          <w:sz w:val="24"/>
          <w:szCs w:val="24"/>
        </w:rPr>
        <w:t xml:space="preserve"> </w:t>
      </w:r>
      <w:r w:rsidRPr="00E86F02">
        <w:rPr>
          <w:rFonts w:ascii="Times New Roman" w:hAnsi="Times New Roman"/>
          <w:color w:val="000000"/>
          <w:sz w:val="24"/>
          <w:szCs w:val="24"/>
        </w:rPr>
        <w:t>должны быть на передних крыльях и/или задних боковых стеклах (поверхностях) автомобиля.</w:t>
      </w:r>
      <w:r>
        <w:rPr>
          <w:rFonts w:ascii="Times New Roman" w:hAnsi="Times New Roman"/>
          <w:color w:val="000000"/>
          <w:sz w:val="24"/>
          <w:szCs w:val="24"/>
        </w:rPr>
        <w:t xml:space="preserve"> </w:t>
      </w:r>
      <w:r w:rsidRPr="00E86F02">
        <w:rPr>
          <w:rFonts w:ascii="Times New Roman" w:hAnsi="Times New Roman"/>
          <w:color w:val="000000"/>
          <w:sz w:val="24"/>
          <w:szCs w:val="24"/>
        </w:rPr>
        <w:t>За нарушение данного требования взимается штраф в размере 10% от базового заявочного</w:t>
      </w:r>
      <w:r>
        <w:rPr>
          <w:rFonts w:ascii="Times New Roman" w:hAnsi="Times New Roman"/>
          <w:color w:val="000000"/>
          <w:sz w:val="24"/>
          <w:szCs w:val="24"/>
        </w:rPr>
        <w:t xml:space="preserve"> </w:t>
      </w:r>
      <w:r w:rsidRPr="00E86F02">
        <w:rPr>
          <w:rFonts w:ascii="Times New Roman" w:hAnsi="Times New Roman"/>
          <w:color w:val="000000"/>
          <w:sz w:val="24"/>
          <w:szCs w:val="24"/>
        </w:rPr>
        <w:t>взноса</w:t>
      </w:r>
      <w:r>
        <w:rPr>
          <w:rFonts w:ascii="Times New Roman" w:hAnsi="Times New Roman"/>
          <w:color w:val="000000"/>
          <w:sz w:val="24"/>
          <w:szCs w:val="24"/>
        </w:rPr>
        <w:t>.</w:t>
      </w:r>
    </w:p>
    <w:p w:rsidR="00C1007B" w:rsidRPr="00C1007B" w:rsidRDefault="0006679A" w:rsidP="00AB04E9">
      <w:pPr>
        <w:pStyle w:val="3"/>
      </w:pPr>
      <w:bookmarkStart w:id="65" w:name="_Toc483255592"/>
      <w:bookmarkStart w:id="66" w:name="_Toc483256010"/>
      <w:r>
        <w:lastRenderedPageBreak/>
        <w:t>4.7</w:t>
      </w:r>
      <w:r w:rsidR="00AB04E9">
        <w:t>.</w:t>
      </w:r>
      <w:r w:rsidR="00F33E8B">
        <w:t xml:space="preserve"> </w:t>
      </w:r>
      <w:r w:rsidR="00C1007B" w:rsidRPr="00C1007B">
        <w:t>Базовый лагерь</w:t>
      </w:r>
      <w:bookmarkEnd w:id="65"/>
      <w:bookmarkEnd w:id="66"/>
    </w:p>
    <w:p w:rsidR="00C1007B" w:rsidRPr="00E26D5A" w:rsidRDefault="00C1007B" w:rsidP="00FB7C55">
      <w:pPr>
        <w:pStyle w:val="Numbering1"/>
        <w:ind w:firstLine="709"/>
        <w:rPr>
          <w:iCs/>
        </w:rPr>
      </w:pPr>
      <w:r>
        <w:rPr>
          <w:iCs/>
        </w:rPr>
        <w:t xml:space="preserve">Координаты, схема и условия проезда к базовому лагерю будут опубликованы не позднее </w:t>
      </w:r>
      <w:r w:rsidR="00FB7C55">
        <w:rPr>
          <w:iCs/>
        </w:rPr>
        <w:t>1</w:t>
      </w:r>
      <w:r w:rsidR="00A471E9">
        <w:rPr>
          <w:iCs/>
        </w:rPr>
        <w:t>8</w:t>
      </w:r>
      <w:r>
        <w:rPr>
          <w:iCs/>
        </w:rPr>
        <w:t xml:space="preserve"> </w:t>
      </w:r>
      <w:r w:rsidR="005951CB">
        <w:rPr>
          <w:iCs/>
        </w:rPr>
        <w:t>ию</w:t>
      </w:r>
      <w:r w:rsidR="00A471E9">
        <w:rPr>
          <w:iCs/>
        </w:rPr>
        <w:t>л</w:t>
      </w:r>
      <w:r w:rsidR="005951CB">
        <w:rPr>
          <w:iCs/>
        </w:rPr>
        <w:t>я</w:t>
      </w:r>
      <w:r>
        <w:rPr>
          <w:iCs/>
        </w:rPr>
        <w:t xml:space="preserve"> 201</w:t>
      </w:r>
      <w:r w:rsidR="00FB7C55">
        <w:rPr>
          <w:iCs/>
        </w:rPr>
        <w:t>7</w:t>
      </w:r>
      <w:r>
        <w:rPr>
          <w:iCs/>
        </w:rPr>
        <w:t xml:space="preserve"> года на сайте: </w:t>
      </w:r>
      <w:r w:rsidR="00F80592" w:rsidRPr="00F80592">
        <w:rPr>
          <w:b/>
          <w:lang w:val="en-US"/>
        </w:rPr>
        <w:t>www</w:t>
      </w:r>
      <w:r w:rsidR="00F80592" w:rsidRPr="00F80592">
        <w:rPr>
          <w:b/>
        </w:rPr>
        <w:t>.</w:t>
      </w:r>
      <w:r w:rsidR="00A471E9">
        <w:rPr>
          <w:b/>
          <w:lang w:val="en-US"/>
        </w:rPr>
        <w:t>uraltrofi</w:t>
      </w:r>
      <w:r w:rsidR="00F80592" w:rsidRPr="00F80592">
        <w:rPr>
          <w:b/>
        </w:rPr>
        <w:t>.</w:t>
      </w:r>
      <w:r w:rsidR="00F80592" w:rsidRPr="00F80592">
        <w:rPr>
          <w:b/>
          <w:lang w:val="en-US"/>
        </w:rPr>
        <w:t>ru</w:t>
      </w:r>
    </w:p>
    <w:p w:rsidR="00E26D5A" w:rsidRDefault="00E26D5A" w:rsidP="00AB04E9">
      <w:pPr>
        <w:pStyle w:val="2"/>
        <w:rPr>
          <w:lang w:val="ru-RU"/>
        </w:rPr>
      </w:pPr>
      <w:bookmarkStart w:id="67" w:name="_Toc483255593"/>
      <w:bookmarkStart w:id="68" w:name="_Toc483256011"/>
    </w:p>
    <w:p w:rsidR="0074451B" w:rsidRPr="00AB04E9" w:rsidRDefault="0074451B" w:rsidP="00AB04E9">
      <w:pPr>
        <w:pStyle w:val="2"/>
      </w:pPr>
      <w:r w:rsidRPr="00AB04E9">
        <w:t>5</w:t>
      </w:r>
      <w:r w:rsidR="00AB04E9">
        <w:rPr>
          <w:lang w:val="ru-RU"/>
        </w:rPr>
        <w:t>.</w:t>
      </w:r>
      <w:r w:rsidRPr="00AB04E9">
        <w:t xml:space="preserve"> Проведение соревнования</w:t>
      </w:r>
      <w:bookmarkEnd w:id="67"/>
      <w:bookmarkEnd w:id="68"/>
    </w:p>
    <w:p w:rsidR="0074451B" w:rsidRPr="0074451B" w:rsidRDefault="00F33E8B" w:rsidP="00AB04E9">
      <w:pPr>
        <w:pStyle w:val="3"/>
      </w:pPr>
      <w:bookmarkStart w:id="69" w:name="__RefHeading__29_601089181"/>
      <w:bookmarkStart w:id="70" w:name="_Toc483255594"/>
      <w:bookmarkStart w:id="71" w:name="_Toc483256012"/>
      <w:bookmarkEnd w:id="69"/>
      <w:r>
        <w:t>5.1</w:t>
      </w:r>
      <w:r w:rsidR="00AB04E9">
        <w:t>.</w:t>
      </w:r>
      <w:r>
        <w:t xml:space="preserve"> </w:t>
      </w:r>
      <w:r w:rsidR="0074451B" w:rsidRPr="0074451B">
        <w:t>Административные проверки</w:t>
      </w:r>
      <w:bookmarkEnd w:id="70"/>
      <w:bookmarkEnd w:id="71"/>
    </w:p>
    <w:p w:rsidR="0074451B" w:rsidRDefault="0074451B" w:rsidP="003F09AD">
      <w:pPr>
        <w:pStyle w:val="Numbering1Start"/>
        <w:spacing w:before="0" w:after="0"/>
        <w:ind w:left="0" w:firstLine="709"/>
        <w:rPr>
          <w:iCs/>
        </w:rPr>
      </w:pPr>
      <w:r>
        <w:rPr>
          <w:iCs/>
        </w:rPr>
        <w:t>Административные проверки (АП) проводятся в базовом лагере соревнования.</w:t>
      </w:r>
    </w:p>
    <w:p w:rsidR="0074451B" w:rsidRDefault="0074451B" w:rsidP="003F09AD">
      <w:pPr>
        <w:pStyle w:val="Numbering1"/>
        <w:spacing w:after="0"/>
        <w:ind w:firstLine="709"/>
        <w:rPr>
          <w:iCs/>
        </w:rPr>
      </w:pPr>
      <w:r>
        <w:rPr>
          <w:iCs/>
        </w:rPr>
        <w:t xml:space="preserve">Время проведения АП в соответствии с расписанием. </w:t>
      </w:r>
    </w:p>
    <w:p w:rsidR="0074451B" w:rsidRDefault="0074451B" w:rsidP="003F09AD">
      <w:pPr>
        <w:pStyle w:val="Numbering1"/>
        <w:spacing w:after="0"/>
        <w:ind w:firstLine="709"/>
        <w:rPr>
          <w:iCs/>
        </w:rPr>
      </w:pPr>
      <w:r w:rsidRPr="007D6D67">
        <w:rPr>
          <w:iCs/>
        </w:rPr>
        <w:t>Все экипажи, принимающие участие в соревновании должны быть представлены на Ад</w:t>
      </w:r>
      <w:r w:rsidR="00F33E8B">
        <w:rPr>
          <w:iCs/>
        </w:rPr>
        <w:t>м</w:t>
      </w:r>
      <w:r w:rsidRPr="007D6D67">
        <w:rPr>
          <w:iCs/>
        </w:rPr>
        <w:t xml:space="preserve">инистративных проверках как минимум одним членом экипажа, либо Представителем </w:t>
      </w:r>
      <w:r>
        <w:rPr>
          <w:iCs/>
        </w:rPr>
        <w:t>Экипажа.</w:t>
      </w:r>
    </w:p>
    <w:p w:rsidR="0074451B" w:rsidRDefault="0074451B" w:rsidP="003F09AD">
      <w:pPr>
        <w:pStyle w:val="Numbering1"/>
        <w:spacing w:after="0"/>
        <w:ind w:firstLine="709"/>
        <w:rPr>
          <w:iCs/>
        </w:rPr>
      </w:pPr>
      <w:r w:rsidRPr="007D6D67">
        <w:rPr>
          <w:iCs/>
        </w:rPr>
        <w:t>Административные проверки</w:t>
      </w:r>
      <w:r w:rsidR="003F09AD">
        <w:rPr>
          <w:iCs/>
        </w:rPr>
        <w:t xml:space="preserve"> состоят из проверки документов:</w:t>
      </w:r>
    </w:p>
    <w:p w:rsidR="003F09AD" w:rsidRPr="003F09AD" w:rsidRDefault="003F09AD" w:rsidP="003F09AD">
      <w:pPr>
        <w:pStyle w:val="Numbering1"/>
        <w:numPr>
          <w:ilvl w:val="0"/>
          <w:numId w:val="5"/>
        </w:numPr>
        <w:spacing w:after="0"/>
        <w:ind w:firstLine="709"/>
        <w:rPr>
          <w:iCs/>
        </w:rPr>
      </w:pPr>
      <w:r w:rsidRPr="003F09AD">
        <w:rPr>
          <w:iCs/>
        </w:rPr>
        <w:t>Лицензия Заявителя РАФ, если она не входит в лицензию Водителя;</w:t>
      </w:r>
    </w:p>
    <w:p w:rsidR="003F09AD" w:rsidRPr="003F09AD" w:rsidRDefault="003F09AD" w:rsidP="003F09AD">
      <w:pPr>
        <w:pStyle w:val="Numbering1"/>
        <w:numPr>
          <w:ilvl w:val="0"/>
          <w:numId w:val="5"/>
        </w:numPr>
        <w:spacing w:after="0"/>
        <w:ind w:firstLine="709"/>
        <w:rPr>
          <w:iCs/>
        </w:rPr>
      </w:pPr>
      <w:r w:rsidRPr="003F09AD">
        <w:rPr>
          <w:iCs/>
        </w:rPr>
        <w:t>лицензии Водителя РАФ (для каждого члена экипажа);</w:t>
      </w:r>
    </w:p>
    <w:p w:rsidR="003F09AD" w:rsidRPr="003F09AD" w:rsidRDefault="003F09AD" w:rsidP="003F09AD">
      <w:pPr>
        <w:pStyle w:val="Numbering1"/>
        <w:numPr>
          <w:ilvl w:val="0"/>
          <w:numId w:val="5"/>
        </w:numPr>
        <w:spacing w:after="0"/>
        <w:ind w:firstLine="709"/>
        <w:rPr>
          <w:iCs/>
        </w:rPr>
      </w:pPr>
      <w:r w:rsidRPr="003F09AD">
        <w:rPr>
          <w:iCs/>
        </w:rPr>
        <w:t>водительские удостоверения соответствующих категорий для каждого члена экипажа;</w:t>
      </w:r>
    </w:p>
    <w:p w:rsidR="003F09AD" w:rsidRPr="003F09AD" w:rsidRDefault="003F09AD" w:rsidP="003F09AD">
      <w:pPr>
        <w:pStyle w:val="Numbering1"/>
        <w:numPr>
          <w:ilvl w:val="0"/>
          <w:numId w:val="5"/>
        </w:numPr>
        <w:spacing w:after="0"/>
        <w:ind w:firstLine="709"/>
        <w:rPr>
          <w:iCs/>
        </w:rPr>
      </w:pPr>
      <w:r w:rsidRPr="003F09AD">
        <w:rPr>
          <w:iCs/>
        </w:rPr>
        <w:t>свидетельство о регистрации автомобиля;</w:t>
      </w:r>
    </w:p>
    <w:p w:rsidR="003F09AD" w:rsidRPr="003F09AD" w:rsidRDefault="003F09AD" w:rsidP="003F09AD">
      <w:pPr>
        <w:pStyle w:val="Numbering1"/>
        <w:numPr>
          <w:ilvl w:val="0"/>
          <w:numId w:val="5"/>
        </w:numPr>
        <w:spacing w:after="0"/>
        <w:ind w:firstLine="709"/>
        <w:rPr>
          <w:iCs/>
        </w:rPr>
      </w:pPr>
      <w:r w:rsidRPr="003F09AD">
        <w:rPr>
          <w:iCs/>
        </w:rPr>
        <w:t>техпаспор</w:t>
      </w:r>
      <w:r>
        <w:rPr>
          <w:iCs/>
        </w:rPr>
        <w:t>т РАФ на заявленный автомобиль;</w:t>
      </w:r>
    </w:p>
    <w:p w:rsidR="003F09AD" w:rsidRPr="003F09AD" w:rsidRDefault="003F09AD" w:rsidP="003F09AD">
      <w:pPr>
        <w:pStyle w:val="Numbering1"/>
        <w:numPr>
          <w:ilvl w:val="0"/>
          <w:numId w:val="5"/>
        </w:numPr>
        <w:spacing w:after="0"/>
        <w:ind w:firstLine="709"/>
        <w:rPr>
          <w:iCs/>
        </w:rPr>
      </w:pPr>
      <w:r w:rsidRPr="003F09AD">
        <w:rPr>
          <w:iCs/>
        </w:rPr>
        <w:t>медицинскую справку о допуске, действующую на период соревнования</w:t>
      </w:r>
    </w:p>
    <w:p w:rsidR="003F09AD" w:rsidRPr="003F09AD" w:rsidRDefault="003F09AD" w:rsidP="003F09AD">
      <w:pPr>
        <w:pStyle w:val="Numbering1"/>
        <w:numPr>
          <w:ilvl w:val="0"/>
          <w:numId w:val="5"/>
        </w:numPr>
        <w:spacing w:after="0"/>
        <w:ind w:firstLine="709"/>
        <w:rPr>
          <w:iCs/>
        </w:rPr>
      </w:pPr>
      <w:r w:rsidRPr="003F09AD">
        <w:rPr>
          <w:iCs/>
        </w:rPr>
        <w:t>полис страхования от несчастных случаев (включая спортивные риски), дей</w:t>
      </w:r>
      <w:r w:rsidR="00A07F6F">
        <w:rPr>
          <w:iCs/>
        </w:rPr>
        <w:t>ствующий на период соревнования.</w:t>
      </w:r>
    </w:p>
    <w:p w:rsidR="0074451B" w:rsidRPr="00F33E8B" w:rsidRDefault="00F33E8B" w:rsidP="00AB04E9">
      <w:pPr>
        <w:pStyle w:val="3"/>
      </w:pPr>
      <w:bookmarkStart w:id="72" w:name="__RefHeading__31_601089181"/>
      <w:bookmarkStart w:id="73" w:name="_Toc483255595"/>
      <w:bookmarkStart w:id="74" w:name="_Toc483256013"/>
      <w:bookmarkEnd w:id="72"/>
      <w:r>
        <w:t>5.2</w:t>
      </w:r>
      <w:r w:rsidR="00AB04E9">
        <w:t>.</w:t>
      </w:r>
      <w:r>
        <w:t xml:space="preserve"> </w:t>
      </w:r>
      <w:r w:rsidR="0074451B" w:rsidRPr="00F33E8B">
        <w:t>Техническая инспекция</w:t>
      </w:r>
      <w:bookmarkEnd w:id="73"/>
      <w:bookmarkEnd w:id="74"/>
    </w:p>
    <w:p w:rsidR="0074451B" w:rsidRDefault="0074451B" w:rsidP="00E26D5A">
      <w:pPr>
        <w:pStyle w:val="af"/>
      </w:pPr>
      <w:r>
        <w:t>Техническая инспекция (ТИ) проводится в базовом лагере соревнования.</w:t>
      </w:r>
    </w:p>
    <w:p w:rsidR="0074451B" w:rsidRDefault="0074451B" w:rsidP="00E26D5A">
      <w:pPr>
        <w:pStyle w:val="af"/>
      </w:pPr>
      <w:r>
        <w:t xml:space="preserve">Время проведения ТИ в соответствии с расписанием. </w:t>
      </w:r>
    </w:p>
    <w:p w:rsidR="0074451B" w:rsidRDefault="0074451B" w:rsidP="00E26D5A">
      <w:pPr>
        <w:pStyle w:val="af"/>
      </w:pPr>
      <w:r>
        <w:t xml:space="preserve">Все экипажи, </w:t>
      </w:r>
      <w:r>
        <w:rPr>
          <w:bCs/>
        </w:rPr>
        <w:t>прошедшие Административные проверки</w:t>
      </w:r>
      <w:r>
        <w:t>, должны представить автомобиль на Техническую Инспекцию. Автомобиль должен быть представлен одним членом экипажа.</w:t>
      </w:r>
    </w:p>
    <w:p w:rsidR="0074451B" w:rsidRDefault="0074451B" w:rsidP="00E26D5A">
      <w:pPr>
        <w:pStyle w:val="af"/>
        <w:rPr>
          <w:bCs/>
        </w:rPr>
      </w:pPr>
      <w:r>
        <w:rPr>
          <w:bCs/>
        </w:rPr>
        <w:t xml:space="preserve">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w:t>
      </w:r>
      <w:r>
        <w:rPr>
          <w:b/>
          <w:bCs/>
        </w:rPr>
        <w:t>Эмблемы и стартовые номера других соревнований должны быть удалены.</w:t>
      </w:r>
      <w:r>
        <w:rPr>
          <w:rFonts w:ascii="Arial" w:hAnsi="Arial" w:cs="Arial"/>
          <w:b/>
          <w:bCs/>
          <w:sz w:val="22"/>
        </w:rPr>
        <w:t xml:space="preserve"> </w:t>
      </w:r>
      <w:r>
        <w:rPr>
          <w:bCs/>
        </w:rPr>
        <w:t>Также должна быть представлена вся экипировка экипажа.</w:t>
      </w:r>
    </w:p>
    <w:p w:rsidR="0074451B" w:rsidRDefault="0074451B" w:rsidP="00E26D5A">
      <w:pPr>
        <w:pStyle w:val="af"/>
        <w:rPr>
          <w:bCs/>
        </w:rPr>
      </w:pPr>
      <w:r>
        <w:rPr>
          <w:bCs/>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государственного регистрационного номера в течение соревнования требования по компоновке кадра считаются невыполненными.</w:t>
      </w:r>
    </w:p>
    <w:p w:rsidR="0074451B" w:rsidRDefault="0074451B" w:rsidP="00E26D5A">
      <w:pPr>
        <w:pStyle w:val="af"/>
        <w:rPr>
          <w:bCs/>
        </w:rPr>
      </w:pPr>
      <w:r>
        <w:rPr>
          <w:bCs/>
        </w:rPr>
        <w:t>На технические проверки должен быть предоставлен технический паспорт спортивного автомобиля (СТП), в котором делается отметка о прохождении технических проверок.</w:t>
      </w:r>
    </w:p>
    <w:p w:rsidR="0074451B" w:rsidRDefault="0074451B" w:rsidP="00E26D5A">
      <w:pPr>
        <w:pStyle w:val="af"/>
      </w:pPr>
      <w: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w:t>
      </w:r>
    </w:p>
    <w:p w:rsidR="0074451B" w:rsidRDefault="0074451B" w:rsidP="00E26D5A">
      <w:pPr>
        <w:pStyle w:val="af"/>
      </w:pPr>
      <w: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w:t>
      </w:r>
      <w:r>
        <w:lastRenderedPageBreak/>
        <w:t>Технический Комиссар может назначить срок, в течение которого могут быть устранены выявленные недостатки, но не позднее чем за один час до старта первой секции.</w:t>
      </w:r>
    </w:p>
    <w:p w:rsidR="0074451B" w:rsidRDefault="0074451B" w:rsidP="00E26D5A">
      <w:pPr>
        <w:pStyle w:val="af"/>
      </w:pPr>
      <w:r>
        <w:t>На предстартовой ТИ может проводиться маркировка и пломбирование узлов и агрегатов автомобилей.</w:t>
      </w:r>
    </w:p>
    <w:p w:rsidR="0074451B" w:rsidRDefault="0074451B" w:rsidP="00E26D5A">
      <w:pPr>
        <w:pStyle w:val="af"/>
      </w:pPr>
      <w: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74451B" w:rsidRDefault="0074451B" w:rsidP="00E26D5A">
      <w:pPr>
        <w:pStyle w:val="af"/>
      </w:pPr>
      <w:r>
        <w:t>Автомобили участников должны быть оборудованы приборами GPS.</w:t>
      </w:r>
    </w:p>
    <w:p w:rsidR="0074451B" w:rsidRDefault="0074451B" w:rsidP="00E26D5A">
      <w:pPr>
        <w:pStyle w:val="af"/>
      </w:pPr>
      <w:r>
        <w:t>Для выполнения требований Регламента по получению зачёта на СУ участники должны иметь цифровой фотоаппарат с матрицей не менее 2-х мегапикселей,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Pr>
          <w:lang w:val="en-US"/>
        </w:rPr>
        <w:t xml:space="preserve"> </w:t>
      </w:r>
      <w:r>
        <w:t>гарантируют</w:t>
      </w:r>
      <w:r>
        <w:rPr>
          <w:lang w:val="en-US"/>
        </w:rPr>
        <w:t xml:space="preserve"> </w:t>
      </w:r>
      <w:r>
        <w:t>поддержку</w:t>
      </w:r>
      <w:r>
        <w:rPr>
          <w:lang w:val="en-US"/>
        </w:rPr>
        <w:t xml:space="preserve"> </w:t>
      </w:r>
      <w:r>
        <w:t>карт</w:t>
      </w:r>
      <w:r>
        <w:rPr>
          <w:lang w:val="en-US"/>
        </w:rPr>
        <w:t xml:space="preserve"> </w:t>
      </w:r>
      <w:r>
        <w:t>памяти</w:t>
      </w:r>
      <w:r>
        <w:rPr>
          <w:lang w:val="en-US"/>
        </w:rPr>
        <w:t xml:space="preserve"> </w:t>
      </w:r>
      <w:r>
        <w:t>форматов</w:t>
      </w:r>
      <w:r>
        <w:rPr>
          <w:lang w:val="en-US"/>
        </w:rPr>
        <w:t xml:space="preserve"> Compact Flash Type I/II, SD Card, MultiMediaCard, Memory Stick, Memory Stick PRO, SmartMdeia, xD. </w:t>
      </w:r>
      <w: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74451B" w:rsidRPr="00534D04" w:rsidRDefault="00F33E8B" w:rsidP="00AB04E9">
      <w:pPr>
        <w:pStyle w:val="3"/>
      </w:pPr>
      <w:bookmarkStart w:id="75" w:name="_Toc483255596"/>
      <w:bookmarkStart w:id="76" w:name="_Toc483256014"/>
      <w:r>
        <w:t>5.3</w:t>
      </w:r>
      <w:r w:rsidR="00AB04E9">
        <w:t>.</w:t>
      </w:r>
      <w:r>
        <w:t xml:space="preserve"> </w:t>
      </w:r>
      <w:r w:rsidR="0074451B" w:rsidRPr="00534D04">
        <w:t>Брифинг</w:t>
      </w:r>
      <w:bookmarkEnd w:id="75"/>
      <w:bookmarkEnd w:id="76"/>
    </w:p>
    <w:p w:rsidR="0074451B" w:rsidRDefault="00534D04" w:rsidP="003831BE">
      <w:pPr>
        <w:pStyle w:val="af"/>
      </w:pPr>
      <w:r>
        <w:t xml:space="preserve">Брифинг состоится </w:t>
      </w:r>
      <w:r w:rsidR="003F09AD">
        <w:t>2</w:t>
      </w:r>
      <w:r w:rsidR="00A471E9" w:rsidRPr="00A471E9">
        <w:t>9</w:t>
      </w:r>
      <w:r>
        <w:t xml:space="preserve"> </w:t>
      </w:r>
      <w:r w:rsidR="00080DF3">
        <w:t>ию</w:t>
      </w:r>
      <w:r w:rsidR="00A471E9">
        <w:t>л</w:t>
      </w:r>
      <w:r w:rsidR="00080DF3">
        <w:t>я</w:t>
      </w:r>
      <w:r w:rsidR="0074451B">
        <w:t xml:space="preserve"> 201</w:t>
      </w:r>
      <w:r w:rsidR="003F09AD">
        <w:t>7</w:t>
      </w:r>
      <w:r w:rsidR="0074451B">
        <w:t xml:space="preserve"> г. в </w:t>
      </w:r>
      <w:r>
        <w:t>0</w:t>
      </w:r>
      <w:r w:rsidR="005951CB">
        <w:t>8</w:t>
      </w:r>
      <w:r w:rsidR="0074451B">
        <w:t>:</w:t>
      </w:r>
      <w:r w:rsidR="005951CB">
        <w:t>0</w:t>
      </w:r>
      <w:r w:rsidR="0074451B">
        <w:t>0. Присутствие всех участников обязательно. Штраф за отсутстви</w:t>
      </w:r>
      <w:r>
        <w:t>е на брифинге согласно ППТР 201</w:t>
      </w:r>
      <w:r w:rsidR="003F09AD">
        <w:t>7</w:t>
      </w:r>
      <w:r w:rsidR="0074451B">
        <w:t>.</w:t>
      </w:r>
    </w:p>
    <w:p w:rsidR="0074451B" w:rsidRPr="003F09AD" w:rsidRDefault="0074451B" w:rsidP="003831BE">
      <w:pPr>
        <w:pStyle w:val="af"/>
        <w:rPr>
          <w:b/>
          <w:bCs/>
        </w:rPr>
      </w:pPr>
      <w:bookmarkStart w:id="77" w:name="__RefHeading__33_601089181"/>
      <w:bookmarkStart w:id="78" w:name="_Toc483255597"/>
      <w:bookmarkEnd w:id="77"/>
      <w:r w:rsidRPr="00534D04">
        <w:rPr>
          <w:b/>
          <w:bCs/>
        </w:rPr>
        <w:t>Требования по безопасности</w:t>
      </w:r>
      <w:r w:rsidR="003F09AD">
        <w:rPr>
          <w:b/>
          <w:bCs/>
        </w:rPr>
        <w:t xml:space="preserve"> –</w:t>
      </w:r>
      <w:bookmarkEnd w:id="78"/>
      <w:r w:rsidR="003F09AD">
        <w:rPr>
          <w:b/>
          <w:bCs/>
        </w:rPr>
        <w:t xml:space="preserve"> </w:t>
      </w:r>
    </w:p>
    <w:p w:rsidR="0074451B" w:rsidRDefault="0074451B" w:rsidP="003831BE">
      <w:pPr>
        <w:pStyle w:val="af"/>
      </w:pPr>
      <w:r>
        <w:t>Во время нахождения автомобиля на трассе СУ члены экипажей должны быть в застегнутых защитных шлемах даже в случаях нахождения вне автомобиля.</w:t>
      </w:r>
    </w:p>
    <w:p w:rsidR="0074451B" w:rsidRDefault="0074451B" w:rsidP="003831BE">
      <w:pPr>
        <w:pStyle w:val="af"/>
      </w:pPr>
      <w:r>
        <w:t>На трассе СУ экипаж</w:t>
      </w:r>
      <w:r w:rsidR="00B953D5">
        <w:t>и</w:t>
      </w:r>
      <w:r>
        <w:t xml:space="preserve"> </w:t>
      </w:r>
      <w:r w:rsidR="00B953D5">
        <w:t>обязаны быть экипированы</w:t>
      </w:r>
      <w:r>
        <w:t xml:space="preserve"> в куртки или жилеты ярких сигнальных цветов.</w:t>
      </w:r>
    </w:p>
    <w:p w:rsidR="00534D04" w:rsidRDefault="009D3856" w:rsidP="00AB04E9">
      <w:pPr>
        <w:pStyle w:val="3"/>
      </w:pPr>
      <w:bookmarkStart w:id="79" w:name="_Toc483255598"/>
      <w:bookmarkStart w:id="80" w:name="_Toc483256015"/>
      <w:r w:rsidRPr="009D3856">
        <w:t>5.</w:t>
      </w:r>
      <w:r w:rsidR="0006679A">
        <w:t>4</w:t>
      </w:r>
      <w:r w:rsidR="00534D04" w:rsidRPr="009D3856">
        <w:t xml:space="preserve"> </w:t>
      </w:r>
      <w:r>
        <w:t xml:space="preserve"> </w:t>
      </w:r>
      <w:r w:rsidR="00534D04" w:rsidRPr="00C77555">
        <w:t xml:space="preserve">Организация </w:t>
      </w:r>
      <w:r w:rsidR="00C77555">
        <w:t>Спецучастков (</w:t>
      </w:r>
      <w:r w:rsidR="00534D04" w:rsidRPr="00C77555">
        <w:t>СУ</w:t>
      </w:r>
      <w:r w:rsidR="00C77555">
        <w:t>)</w:t>
      </w:r>
      <w:bookmarkEnd w:id="79"/>
      <w:bookmarkEnd w:id="80"/>
    </w:p>
    <w:p w:rsidR="0006679A" w:rsidRDefault="0006679A" w:rsidP="003F09AD">
      <w:pPr>
        <w:pStyle w:val="Numbering1"/>
        <w:numPr>
          <w:ilvl w:val="2"/>
          <w:numId w:val="15"/>
        </w:numPr>
        <w:tabs>
          <w:tab w:val="left" w:pos="862"/>
        </w:tabs>
        <w:spacing w:after="0"/>
        <w:ind w:left="0" w:firstLine="709"/>
        <w:rPr>
          <w:iCs/>
        </w:rPr>
      </w:pPr>
      <w:r w:rsidRPr="002B13BC">
        <w:rPr>
          <w:iCs/>
        </w:rPr>
        <w:t xml:space="preserve">Соревнование состоит из 3-х СУ для каждой категории. </w:t>
      </w:r>
    </w:p>
    <w:p w:rsidR="0006679A" w:rsidRDefault="0006679A" w:rsidP="003F09AD">
      <w:pPr>
        <w:pStyle w:val="Numbering1"/>
        <w:numPr>
          <w:ilvl w:val="2"/>
          <w:numId w:val="15"/>
        </w:numPr>
        <w:tabs>
          <w:tab w:val="left" w:pos="862"/>
        </w:tabs>
        <w:spacing w:after="0"/>
        <w:ind w:left="0" w:firstLine="709"/>
        <w:rPr>
          <w:iCs/>
        </w:rPr>
      </w:pPr>
      <w:r w:rsidRPr="007D6D67">
        <w:rPr>
          <w:iCs/>
        </w:rPr>
        <w:t>Формат СУ: СУ-1, СУ-2, СУ-3 – публикуется в бюллетене.</w:t>
      </w:r>
    </w:p>
    <w:p w:rsidR="0006679A" w:rsidRPr="00492E6D" w:rsidRDefault="0006679A" w:rsidP="003F09AD">
      <w:pPr>
        <w:pStyle w:val="Numbering1"/>
        <w:numPr>
          <w:ilvl w:val="2"/>
          <w:numId w:val="15"/>
        </w:numPr>
        <w:tabs>
          <w:tab w:val="left" w:pos="862"/>
        </w:tabs>
        <w:spacing w:after="0"/>
        <w:ind w:left="0" w:firstLine="709"/>
        <w:rPr>
          <w:iCs/>
        </w:rPr>
      </w:pPr>
      <w:r w:rsidRPr="00492E6D">
        <w:rPr>
          <w:iCs/>
        </w:rPr>
        <w:t xml:space="preserve">Норматив: СУ-1 – </w:t>
      </w:r>
      <w:r w:rsidR="005951CB" w:rsidRPr="00492E6D">
        <w:rPr>
          <w:iCs/>
        </w:rPr>
        <w:t>2 часа</w:t>
      </w:r>
      <w:r w:rsidRPr="00492E6D">
        <w:rPr>
          <w:iCs/>
        </w:rPr>
        <w:t xml:space="preserve"> (</w:t>
      </w:r>
      <w:r w:rsidR="005951CB" w:rsidRPr="00492E6D">
        <w:rPr>
          <w:iCs/>
        </w:rPr>
        <w:t>120</w:t>
      </w:r>
      <w:r w:rsidRPr="00492E6D">
        <w:rPr>
          <w:iCs/>
        </w:rPr>
        <w:t xml:space="preserve"> минут);</w:t>
      </w:r>
    </w:p>
    <w:p w:rsidR="0006679A" w:rsidRPr="00492E6D" w:rsidRDefault="0006679A" w:rsidP="003F09AD">
      <w:pPr>
        <w:pStyle w:val="Numbering1"/>
        <w:numPr>
          <w:ilvl w:val="2"/>
          <w:numId w:val="15"/>
        </w:numPr>
        <w:tabs>
          <w:tab w:val="left" w:pos="862"/>
        </w:tabs>
        <w:spacing w:after="0"/>
        <w:ind w:left="0" w:firstLine="709"/>
        <w:rPr>
          <w:iCs/>
        </w:rPr>
      </w:pPr>
      <w:r w:rsidRPr="00492E6D">
        <w:rPr>
          <w:iCs/>
        </w:rPr>
        <w:t xml:space="preserve">                   СУ-2 – </w:t>
      </w:r>
      <w:r w:rsidR="005951CB" w:rsidRPr="00492E6D">
        <w:rPr>
          <w:iCs/>
        </w:rPr>
        <w:t>10</w:t>
      </w:r>
      <w:r w:rsidRPr="00492E6D">
        <w:rPr>
          <w:iCs/>
        </w:rPr>
        <w:t xml:space="preserve"> часов (</w:t>
      </w:r>
      <w:r w:rsidR="005951CB" w:rsidRPr="00492E6D">
        <w:rPr>
          <w:iCs/>
        </w:rPr>
        <w:t>60</w:t>
      </w:r>
      <w:r w:rsidRPr="00492E6D">
        <w:rPr>
          <w:iCs/>
        </w:rPr>
        <w:t>0 минут);</w:t>
      </w:r>
    </w:p>
    <w:p w:rsidR="0006679A" w:rsidRPr="00492E6D" w:rsidRDefault="0006679A" w:rsidP="003F09AD">
      <w:pPr>
        <w:pStyle w:val="Numbering1"/>
        <w:numPr>
          <w:ilvl w:val="2"/>
          <w:numId w:val="15"/>
        </w:numPr>
        <w:tabs>
          <w:tab w:val="left" w:pos="862"/>
        </w:tabs>
        <w:spacing w:after="0"/>
        <w:ind w:left="0" w:firstLine="709"/>
        <w:rPr>
          <w:iCs/>
        </w:rPr>
      </w:pPr>
      <w:r w:rsidRPr="00492E6D">
        <w:rPr>
          <w:iCs/>
        </w:rPr>
        <w:t xml:space="preserve">                   СУ-3 – 6 часов (360 минут).</w:t>
      </w:r>
    </w:p>
    <w:p w:rsidR="0006679A" w:rsidRPr="006950F1" w:rsidRDefault="0006679A" w:rsidP="003F09AD">
      <w:pPr>
        <w:pStyle w:val="Numbering1"/>
        <w:numPr>
          <w:ilvl w:val="2"/>
          <w:numId w:val="15"/>
        </w:numPr>
        <w:tabs>
          <w:tab w:val="left" w:pos="862"/>
        </w:tabs>
        <w:spacing w:after="0"/>
        <w:ind w:left="0" w:firstLine="709"/>
        <w:rPr>
          <w:iCs/>
        </w:rPr>
      </w:pPr>
      <w:r w:rsidRPr="006950F1">
        <w:rPr>
          <w:iCs/>
        </w:rPr>
        <w:t>Допускается изменение норматива на СУ после старта исключительно в том случае, если время лидирующего на СУ экипажа составляет 80% (и более) от норматива.</w:t>
      </w:r>
    </w:p>
    <w:p w:rsidR="0006679A" w:rsidRDefault="003F09AD" w:rsidP="003F09AD">
      <w:pPr>
        <w:pStyle w:val="Numbering1"/>
        <w:numPr>
          <w:ilvl w:val="2"/>
          <w:numId w:val="15"/>
        </w:numPr>
        <w:tabs>
          <w:tab w:val="left" w:pos="862"/>
        </w:tabs>
        <w:spacing w:after="0"/>
        <w:ind w:left="0" w:firstLine="709"/>
        <w:rPr>
          <w:iCs/>
        </w:rPr>
      </w:pPr>
      <w:r>
        <w:rPr>
          <w:iCs/>
        </w:rPr>
        <w:t>П</w:t>
      </w:r>
      <w:r w:rsidR="0006679A" w:rsidRPr="00534D04">
        <w:rPr>
          <w:iCs/>
        </w:rPr>
        <w:t>ревышение норматива на СУ – незачет СУ.</w:t>
      </w:r>
    </w:p>
    <w:p w:rsidR="0006679A" w:rsidRPr="006950F1" w:rsidRDefault="0006679A" w:rsidP="003F09AD">
      <w:pPr>
        <w:pStyle w:val="Numbering1"/>
        <w:tabs>
          <w:tab w:val="left" w:pos="862"/>
        </w:tabs>
        <w:spacing w:after="0"/>
        <w:ind w:firstLine="709"/>
        <w:rPr>
          <w:iCs/>
        </w:rPr>
      </w:pPr>
      <w:r w:rsidRPr="006950F1">
        <w:rPr>
          <w:iCs/>
        </w:rPr>
        <w:t>Условия зачета</w:t>
      </w:r>
      <w:r>
        <w:rPr>
          <w:iCs/>
        </w:rPr>
        <w:t xml:space="preserve"> СУ</w:t>
      </w:r>
      <w:r w:rsidRPr="006950F1">
        <w:rPr>
          <w:iCs/>
        </w:rPr>
        <w:t>:</w:t>
      </w:r>
      <w:r>
        <w:rPr>
          <w:iCs/>
        </w:rPr>
        <w:t xml:space="preserve"> </w:t>
      </w:r>
      <w:r w:rsidR="005951CB">
        <w:rPr>
          <w:iCs/>
        </w:rPr>
        <w:t>10</w:t>
      </w:r>
      <w:r w:rsidRPr="006950F1">
        <w:rPr>
          <w:iCs/>
        </w:rPr>
        <w:t xml:space="preserve">0% от общего числа </w:t>
      </w:r>
      <w:r w:rsidRPr="003F09AD">
        <w:rPr>
          <w:b/>
          <w:iCs/>
          <w:u w:val="single"/>
        </w:rPr>
        <w:t>обязательных</w:t>
      </w:r>
      <w:r>
        <w:rPr>
          <w:iCs/>
        </w:rPr>
        <w:t xml:space="preserve"> </w:t>
      </w:r>
      <w:r w:rsidRPr="006950F1">
        <w:rPr>
          <w:iCs/>
        </w:rPr>
        <w:t>КП на СУ.</w:t>
      </w:r>
    </w:p>
    <w:p w:rsidR="0006679A" w:rsidRPr="006950F1" w:rsidRDefault="0006679A" w:rsidP="003F09AD">
      <w:pPr>
        <w:pStyle w:val="Numbering1"/>
        <w:tabs>
          <w:tab w:val="left" w:pos="862"/>
        </w:tabs>
        <w:spacing w:after="0"/>
        <w:ind w:firstLine="709"/>
        <w:rPr>
          <w:iCs/>
        </w:rPr>
      </w:pPr>
      <w:r w:rsidRPr="006950F1">
        <w:rPr>
          <w:iCs/>
        </w:rPr>
        <w:t>Порядок старта на СУ определяется в бюллетене.</w:t>
      </w:r>
    </w:p>
    <w:p w:rsidR="0006679A" w:rsidRPr="006950F1" w:rsidRDefault="0006679A" w:rsidP="003F09AD">
      <w:pPr>
        <w:pStyle w:val="Numbering1"/>
        <w:tabs>
          <w:tab w:val="left" w:pos="862"/>
        </w:tabs>
        <w:spacing w:after="0"/>
        <w:ind w:firstLine="709"/>
        <w:rPr>
          <w:iCs/>
        </w:rPr>
      </w:pPr>
      <w:r w:rsidRPr="006950F1">
        <w:rPr>
          <w:iCs/>
        </w:rPr>
        <w:t xml:space="preserve">Межстартовый интервал внутри категории составляет </w:t>
      </w:r>
      <w:r w:rsidR="005951CB">
        <w:rPr>
          <w:iCs/>
        </w:rPr>
        <w:t>2</w:t>
      </w:r>
      <w:r w:rsidRPr="006950F1">
        <w:rPr>
          <w:iCs/>
        </w:rPr>
        <w:t xml:space="preserve"> минуты.</w:t>
      </w:r>
    </w:p>
    <w:p w:rsidR="0006679A" w:rsidRPr="002B13BC" w:rsidRDefault="0006679A" w:rsidP="003F09AD">
      <w:pPr>
        <w:pStyle w:val="Numbering1"/>
        <w:tabs>
          <w:tab w:val="left" w:pos="862"/>
        </w:tabs>
        <w:spacing w:after="0"/>
        <w:ind w:firstLine="709"/>
        <w:rPr>
          <w:iCs/>
        </w:rPr>
      </w:pPr>
      <w:r w:rsidRPr="006950F1">
        <w:rPr>
          <w:iCs/>
        </w:rPr>
        <w:t>Межстартовы</w:t>
      </w:r>
      <w:r>
        <w:rPr>
          <w:iCs/>
        </w:rPr>
        <w:t xml:space="preserve">й интервал между категориями – </w:t>
      </w:r>
      <w:r w:rsidR="005951CB">
        <w:rPr>
          <w:iCs/>
        </w:rPr>
        <w:t>1</w:t>
      </w:r>
      <w:r w:rsidRPr="006950F1">
        <w:rPr>
          <w:iCs/>
        </w:rPr>
        <w:t>0 минут.</w:t>
      </w:r>
    </w:p>
    <w:p w:rsidR="00534D04" w:rsidRPr="00534D04" w:rsidRDefault="00534D04" w:rsidP="003F09AD">
      <w:pPr>
        <w:pStyle w:val="Numbering1"/>
        <w:tabs>
          <w:tab w:val="left" w:pos="713"/>
          <w:tab w:val="left" w:pos="862"/>
        </w:tabs>
        <w:spacing w:after="0"/>
        <w:ind w:firstLine="709"/>
        <w:rPr>
          <w:iCs/>
        </w:rPr>
      </w:pPr>
      <w:r w:rsidRPr="00534D04">
        <w:rPr>
          <w:iCs/>
        </w:rPr>
        <w:t>Линейные СУ предусматривают движение по маршруту заданному расстояниями в дорожной книге или 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534D04" w:rsidRPr="00534D04" w:rsidRDefault="00534D04" w:rsidP="003F09AD">
      <w:pPr>
        <w:pStyle w:val="Numbering1"/>
        <w:tabs>
          <w:tab w:val="left" w:pos="713"/>
          <w:tab w:val="left" w:pos="862"/>
        </w:tabs>
        <w:spacing w:after="0"/>
        <w:ind w:firstLine="709"/>
        <w:rPr>
          <w:iCs/>
        </w:rPr>
      </w:pPr>
      <w:r w:rsidRPr="00534D04">
        <w:rPr>
          <w:iCs/>
        </w:rPr>
        <w:lastRenderedPageBreak/>
        <w:t>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дорожной книге).</w:t>
      </w:r>
    </w:p>
    <w:p w:rsidR="00534D04" w:rsidRPr="00534D04" w:rsidRDefault="00534D04" w:rsidP="003F09AD">
      <w:pPr>
        <w:pStyle w:val="Numbering1"/>
        <w:tabs>
          <w:tab w:val="left" w:pos="713"/>
          <w:tab w:val="left" w:pos="862"/>
        </w:tabs>
        <w:spacing w:after="0"/>
        <w:ind w:firstLine="709"/>
        <w:rPr>
          <w:iCs/>
        </w:rPr>
      </w:pPr>
      <w:r w:rsidRPr="00534D04">
        <w:rPr>
          <w:iCs/>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534D04" w:rsidRPr="00C77555" w:rsidRDefault="00534D04" w:rsidP="003F09AD">
      <w:pPr>
        <w:pStyle w:val="Numbering1"/>
        <w:tabs>
          <w:tab w:val="left" w:pos="713"/>
          <w:tab w:val="left" w:pos="862"/>
        </w:tabs>
        <w:spacing w:after="0"/>
        <w:ind w:firstLine="709"/>
        <w:rPr>
          <w:iCs/>
        </w:rPr>
      </w:pPr>
      <w:r w:rsidRPr="00C77555">
        <w:rPr>
          <w:iCs/>
        </w:rPr>
        <w:t xml:space="preserve">Местоположение (с помощью координат GPS) и порядковые номера КП указываются в Дорожной книге. Дорожные книги (списки контрольных пунктов с указанием их GPS координат) будут выданы экипажам на старте СУ-1, СУ-2 и СУ-3 не менее чем за </w:t>
      </w:r>
      <w:r w:rsidR="00C77555">
        <w:rPr>
          <w:iCs/>
        </w:rPr>
        <w:t>3</w:t>
      </w:r>
      <w:r w:rsidRPr="00C77555">
        <w:rPr>
          <w:iCs/>
        </w:rPr>
        <w:t xml:space="preserve">0 минут до времени старта. </w:t>
      </w:r>
    </w:p>
    <w:p w:rsidR="00534D04" w:rsidRPr="00C77555" w:rsidRDefault="00534D04" w:rsidP="003F09AD">
      <w:pPr>
        <w:pStyle w:val="Numbering1"/>
        <w:tabs>
          <w:tab w:val="left" w:pos="713"/>
          <w:tab w:val="left" w:pos="862"/>
        </w:tabs>
        <w:spacing w:after="0"/>
        <w:ind w:firstLine="709"/>
        <w:rPr>
          <w:iCs/>
        </w:rPr>
      </w:pPr>
      <w:r w:rsidRPr="00C77555">
        <w:rPr>
          <w:iCs/>
        </w:rPr>
        <w:t>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 (точная пенализация будет обозначена в Бюллетене).</w:t>
      </w:r>
    </w:p>
    <w:p w:rsidR="00534D04" w:rsidRPr="00C77555" w:rsidRDefault="00534D04" w:rsidP="003F09AD">
      <w:pPr>
        <w:pStyle w:val="Numbering1"/>
        <w:tabs>
          <w:tab w:val="left" w:pos="713"/>
          <w:tab w:val="left" w:pos="862"/>
        </w:tabs>
        <w:spacing w:after="0"/>
        <w:ind w:firstLine="709"/>
        <w:rPr>
          <w:iCs/>
        </w:rPr>
      </w:pPr>
      <w:r w:rsidRPr="00C77555">
        <w:rPr>
          <w:iCs/>
        </w:rPr>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1000 рублей. Организаторы рекомендуют отформатировать все используемые карты памяти перед началом соревнования.</w:t>
      </w:r>
    </w:p>
    <w:p w:rsidR="00534D04" w:rsidRPr="00C77555" w:rsidRDefault="00534D04" w:rsidP="003F09AD">
      <w:pPr>
        <w:pStyle w:val="Numbering1"/>
        <w:tabs>
          <w:tab w:val="left" w:pos="713"/>
          <w:tab w:val="left" w:pos="862"/>
        </w:tabs>
        <w:spacing w:after="0"/>
        <w:ind w:firstLine="709"/>
        <w:rPr>
          <w:iCs/>
        </w:rPr>
      </w:pPr>
      <w:r w:rsidRPr="00C77555">
        <w:rPr>
          <w:iCs/>
        </w:rPr>
        <w:t>При движении по территории, где нет чётко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 незачётом СУ.</w:t>
      </w:r>
    </w:p>
    <w:p w:rsidR="00534D04" w:rsidRPr="00C77555" w:rsidRDefault="00534D04" w:rsidP="003F09AD">
      <w:pPr>
        <w:pStyle w:val="Numbering1"/>
        <w:tabs>
          <w:tab w:val="left" w:pos="713"/>
          <w:tab w:val="left" w:pos="862"/>
        </w:tabs>
        <w:spacing w:after="0"/>
        <w:ind w:firstLine="709"/>
        <w:rPr>
          <w:iCs/>
        </w:rPr>
      </w:pPr>
      <w:r w:rsidRPr="00C77555">
        <w:rPr>
          <w:iCs/>
        </w:rPr>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534D04" w:rsidRPr="00C77555" w:rsidRDefault="00534D04" w:rsidP="003F09AD">
      <w:pPr>
        <w:pStyle w:val="Numbering1"/>
        <w:tabs>
          <w:tab w:val="left" w:pos="713"/>
          <w:tab w:val="left" w:pos="862"/>
        </w:tabs>
        <w:spacing w:after="0"/>
        <w:ind w:firstLine="709"/>
        <w:rPr>
          <w:iCs/>
        </w:rPr>
      </w:pPr>
      <w:r w:rsidRPr="00C77555">
        <w:rPr>
          <w:iCs/>
        </w:rPr>
        <w:t>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пенализируется незачетом СУ.</w:t>
      </w:r>
    </w:p>
    <w:p w:rsidR="00534D04" w:rsidRPr="00C77555" w:rsidRDefault="00534D04" w:rsidP="003F09AD">
      <w:pPr>
        <w:pStyle w:val="Numbering1"/>
        <w:tabs>
          <w:tab w:val="left" w:pos="713"/>
          <w:tab w:val="left" w:pos="862"/>
        </w:tabs>
        <w:spacing w:after="0"/>
        <w:ind w:firstLine="709"/>
        <w:rPr>
          <w:iCs/>
        </w:rPr>
      </w:pPr>
      <w:r w:rsidRPr="00C77555">
        <w:rPr>
          <w:i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534D04" w:rsidRPr="00C77555" w:rsidRDefault="00534D04" w:rsidP="003F09AD">
      <w:pPr>
        <w:pStyle w:val="Numbering1"/>
        <w:tabs>
          <w:tab w:val="left" w:pos="713"/>
          <w:tab w:val="left" w:pos="862"/>
        </w:tabs>
        <w:spacing w:after="0"/>
        <w:ind w:firstLine="709"/>
        <w:rPr>
          <w:iCs/>
        </w:rPr>
      </w:pPr>
      <w:r w:rsidRPr="00C77555">
        <w:rPr>
          <w:iCs/>
        </w:rPr>
        <w:t xml:space="preserve">Время открытия/закрытия судейских пунктов будет опубликовано в бюллетене. </w:t>
      </w:r>
      <w:r w:rsidR="009D3856">
        <w:rPr>
          <w:iCs/>
        </w:rPr>
        <w:t xml:space="preserve">                       С</w:t>
      </w:r>
      <w:r w:rsidRPr="00C77555">
        <w:rPr>
          <w:iCs/>
        </w:rPr>
        <w:t>удейские пункты обозначаются соответствующими знаками. Все судьи будут одеты в жилеты ярких сигнальных цветов и дополнительно идентифицированы бейджами.</w:t>
      </w:r>
    </w:p>
    <w:p w:rsidR="00534D04" w:rsidRDefault="00534D04" w:rsidP="003F09AD">
      <w:pPr>
        <w:pStyle w:val="Numbering1"/>
        <w:tabs>
          <w:tab w:val="left" w:pos="713"/>
          <w:tab w:val="left" w:pos="862"/>
        </w:tabs>
        <w:spacing w:after="0"/>
        <w:ind w:firstLine="709"/>
        <w:rPr>
          <w:iCs/>
        </w:rPr>
      </w:pPr>
      <w:r w:rsidRPr="00C77555">
        <w:rPr>
          <w:iCs/>
        </w:rPr>
        <w:t>Разрешение снимка должно быть не менее 1600х1200, формат изображения jpeg, tiff. Использование специфических форматов производителя (raw) не допускается.</w:t>
      </w:r>
    </w:p>
    <w:p w:rsidR="00C77555" w:rsidRPr="00C77555" w:rsidRDefault="0006679A" w:rsidP="005E0654">
      <w:pPr>
        <w:pStyle w:val="3"/>
      </w:pPr>
      <w:bookmarkStart w:id="81" w:name="_Toc483255599"/>
      <w:bookmarkStart w:id="82" w:name="_Toc483256016"/>
      <w:r>
        <w:t>5.5</w:t>
      </w:r>
      <w:r w:rsidR="005E0654">
        <w:t>.</w:t>
      </w:r>
      <w:r>
        <w:t xml:space="preserve"> </w:t>
      </w:r>
      <w:r w:rsidR="009D3856">
        <w:t xml:space="preserve"> </w:t>
      </w:r>
      <w:r w:rsidR="00C77555" w:rsidRPr="00C77555">
        <w:t>Условия зачёта</w:t>
      </w:r>
      <w:bookmarkEnd w:id="81"/>
      <w:bookmarkEnd w:id="82"/>
    </w:p>
    <w:p w:rsidR="00C77555" w:rsidRPr="00C77555" w:rsidRDefault="00C77555" w:rsidP="00FD2C4A">
      <w:pPr>
        <w:pStyle w:val="Numbering1"/>
        <w:tabs>
          <w:tab w:val="left" w:pos="713"/>
          <w:tab w:val="left" w:pos="862"/>
        </w:tabs>
        <w:spacing w:after="0"/>
        <w:ind w:firstLine="709"/>
        <w:rPr>
          <w:iCs/>
        </w:rPr>
      </w:pPr>
      <w:r w:rsidRPr="00C77555">
        <w:rPr>
          <w:iCs/>
        </w:rPr>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C77555" w:rsidRPr="00C77555" w:rsidRDefault="00C77555" w:rsidP="00FD2C4A">
      <w:pPr>
        <w:pStyle w:val="Numbering1"/>
        <w:tabs>
          <w:tab w:val="left" w:pos="713"/>
          <w:tab w:val="left" w:pos="862"/>
        </w:tabs>
        <w:spacing w:after="0"/>
        <w:ind w:firstLine="709"/>
        <w:rPr>
          <w:iCs/>
        </w:rPr>
      </w:pPr>
      <w:r w:rsidRPr="00C77555">
        <w:rPr>
          <w:iCs/>
        </w:rPr>
        <w:t>Процедура получения отметки о прохождении контрольного пункта (без судей) на СУ:</w:t>
      </w:r>
    </w:p>
    <w:p w:rsidR="00C77555" w:rsidRPr="00C77555" w:rsidRDefault="009D3856" w:rsidP="00FD2C4A">
      <w:pPr>
        <w:pStyle w:val="Numbering1"/>
        <w:tabs>
          <w:tab w:val="left" w:pos="713"/>
          <w:tab w:val="left" w:pos="862"/>
        </w:tabs>
        <w:spacing w:after="0"/>
        <w:rPr>
          <w:iCs/>
        </w:rPr>
      </w:pPr>
      <w:r>
        <w:rPr>
          <w:iCs/>
        </w:rPr>
        <w:t>э</w:t>
      </w:r>
      <w:r w:rsidR="00C77555" w:rsidRPr="00C77555">
        <w:rPr>
          <w:iCs/>
        </w:rPr>
        <w:t>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C77555" w:rsidRPr="00C77555" w:rsidRDefault="00C77555" w:rsidP="00FD2C4A">
      <w:pPr>
        <w:pStyle w:val="Numbering1"/>
        <w:tabs>
          <w:tab w:val="left" w:pos="713"/>
          <w:tab w:val="left" w:pos="862"/>
        </w:tabs>
        <w:spacing w:after="0"/>
        <w:ind w:firstLine="709"/>
        <w:rPr>
          <w:iCs/>
        </w:rPr>
      </w:pPr>
      <w:r w:rsidRPr="00C77555">
        <w:rPr>
          <w:iCs/>
        </w:rPr>
        <w:t>На судейском пункте финиша  экипаж сдаёт карту (карты) памяти из фотоаппарата. Карта принимается только если оба члена экипажа и автомобиль находятся в зоне судейского пункта.</w:t>
      </w:r>
    </w:p>
    <w:p w:rsidR="00C77555" w:rsidRPr="00C77555" w:rsidRDefault="00C77555" w:rsidP="00FD2C4A">
      <w:pPr>
        <w:pStyle w:val="Numbering1"/>
        <w:tabs>
          <w:tab w:val="left" w:pos="713"/>
          <w:tab w:val="left" w:pos="862"/>
        </w:tabs>
        <w:spacing w:after="0"/>
        <w:ind w:firstLine="709"/>
        <w:rPr>
          <w:iCs/>
        </w:rPr>
      </w:pPr>
      <w:r w:rsidRPr="00C77555">
        <w:rPr>
          <w:iCs/>
        </w:rPr>
        <w:lastRenderedPageBreak/>
        <w:t>Процедура получения отметки о прохождении контроль</w:t>
      </w:r>
      <w:r>
        <w:rPr>
          <w:iCs/>
        </w:rPr>
        <w:t xml:space="preserve">ного пункта выполнена правильно, </w:t>
      </w:r>
      <w:r w:rsidRPr="00C77555">
        <w:rPr>
          <w:iCs/>
        </w:rPr>
        <w:t>если хотя бы на одной фотографии имеется правильно скомпонованный кадр, на котором видны  все необходимые элементы, оговорённые в требованиях.</w:t>
      </w:r>
    </w:p>
    <w:p w:rsidR="00C77555" w:rsidRPr="00C77555" w:rsidRDefault="00C77555" w:rsidP="00FD2C4A">
      <w:pPr>
        <w:pStyle w:val="Numbering1"/>
        <w:tabs>
          <w:tab w:val="left" w:pos="713"/>
          <w:tab w:val="left" w:pos="862"/>
        </w:tabs>
        <w:spacing w:after="0"/>
        <w:ind w:firstLine="709"/>
        <w:rPr>
          <w:iCs/>
        </w:rPr>
      </w:pPr>
      <w:r w:rsidRPr="00C77555">
        <w:rPr>
          <w:iCs/>
        </w:rPr>
        <w:t xml:space="preserve">В случае отсутствия кадра по ЛЮБОЙ причине процедура отметки о прохождении контрольного пункта не выполнена.   </w:t>
      </w:r>
    </w:p>
    <w:p w:rsidR="00C77555" w:rsidRPr="00C77555" w:rsidRDefault="00C77555" w:rsidP="00FD2C4A">
      <w:pPr>
        <w:pStyle w:val="Numbering1"/>
        <w:tabs>
          <w:tab w:val="left" w:pos="713"/>
          <w:tab w:val="left" w:pos="862"/>
        </w:tabs>
        <w:spacing w:after="0"/>
        <w:ind w:firstLine="709"/>
        <w:rPr>
          <w:iCs/>
        </w:rPr>
      </w:pPr>
      <w:r w:rsidRPr="00C77555">
        <w:rPr>
          <w:iCs/>
        </w:rPr>
        <w:t>Карты, заражённые компьютерными вирусами</w:t>
      </w:r>
      <w:r>
        <w:rPr>
          <w:iCs/>
        </w:rPr>
        <w:t>,</w:t>
      </w:r>
      <w:r w:rsidRPr="00C77555">
        <w:rPr>
          <w:iCs/>
        </w:rPr>
        <w:t xml:space="preserve"> не рассматриваются.</w:t>
      </w:r>
    </w:p>
    <w:p w:rsidR="00C77555" w:rsidRPr="00C77555" w:rsidRDefault="00C77555" w:rsidP="00FD2C4A">
      <w:pPr>
        <w:pStyle w:val="Numbering1"/>
        <w:tabs>
          <w:tab w:val="left" w:pos="713"/>
          <w:tab w:val="left" w:pos="862"/>
        </w:tabs>
        <w:spacing w:after="0"/>
        <w:ind w:firstLine="709"/>
        <w:rPr>
          <w:iCs/>
        </w:rPr>
      </w:pPr>
      <w:bookmarkStart w:id="83" w:name="__RefNumPara__849_872526266"/>
      <w:bookmarkStart w:id="84" w:name="__RefNumPara__677_220840009"/>
      <w:bookmarkStart w:id="85" w:name="__RefNumPara__67_809531220"/>
      <w:bookmarkEnd w:id="83"/>
      <w:bookmarkEnd w:id="84"/>
      <w:bookmarkEnd w:id="85"/>
      <w:r w:rsidRPr="00C77555">
        <w:rPr>
          <w:b/>
          <w:iCs/>
        </w:rPr>
        <w:t>Требования по компоновке кадра</w:t>
      </w:r>
      <w:r w:rsidRPr="00C77555">
        <w:rPr>
          <w:iCs/>
        </w:rPr>
        <w:t xml:space="preserve"> – на снимке должны быть хорошо видимые и однозначно идентифицируемые:</w:t>
      </w:r>
    </w:p>
    <w:p w:rsidR="00C77555" w:rsidRPr="00C77555" w:rsidRDefault="00C77555" w:rsidP="00FD2C4A">
      <w:pPr>
        <w:pStyle w:val="Numbering1"/>
        <w:tabs>
          <w:tab w:val="left" w:pos="713"/>
          <w:tab w:val="left" w:pos="862"/>
        </w:tabs>
        <w:spacing w:after="0"/>
        <w:ind w:firstLine="709"/>
        <w:rPr>
          <w:iCs/>
        </w:rPr>
      </w:pPr>
      <w:r>
        <w:rPr>
          <w:iCs/>
        </w:rPr>
        <w:t xml:space="preserve">- </w:t>
      </w:r>
      <w:r w:rsidRPr="00C77555">
        <w:rPr>
          <w:iCs/>
        </w:rPr>
        <w:t>номер данного контрольного пункта;</w:t>
      </w:r>
    </w:p>
    <w:p w:rsidR="00C77555" w:rsidRPr="00C77555" w:rsidRDefault="00C77555" w:rsidP="00FD2C4A">
      <w:pPr>
        <w:pStyle w:val="Numbering1"/>
        <w:tabs>
          <w:tab w:val="left" w:pos="713"/>
          <w:tab w:val="left" w:pos="862"/>
        </w:tabs>
        <w:spacing w:after="0"/>
        <w:ind w:firstLine="709"/>
        <w:rPr>
          <w:iCs/>
        </w:rPr>
      </w:pPr>
      <w:r>
        <w:rPr>
          <w:iCs/>
        </w:rPr>
        <w:t xml:space="preserve">- </w:t>
      </w:r>
      <w:r w:rsidRPr="00C77555">
        <w:rPr>
          <w:iCs/>
        </w:rPr>
        <w:t>автомобиль участника с отчётливо различимым спортивным номером или государственным регистрационным номером, находящимися на штатных местах;</w:t>
      </w:r>
    </w:p>
    <w:p w:rsidR="00C77555" w:rsidRPr="00C77555" w:rsidRDefault="00C77555" w:rsidP="00FD2C4A">
      <w:pPr>
        <w:pStyle w:val="Numbering1"/>
        <w:tabs>
          <w:tab w:val="left" w:pos="713"/>
          <w:tab w:val="left" w:pos="862"/>
        </w:tabs>
        <w:spacing w:after="0"/>
        <w:ind w:firstLine="709"/>
        <w:rPr>
          <w:iCs/>
        </w:rPr>
      </w:pPr>
      <w:r>
        <w:rPr>
          <w:iCs/>
        </w:rPr>
        <w:t xml:space="preserve">- </w:t>
      </w:r>
      <w:r w:rsidRPr="00C77555">
        <w:rPr>
          <w:iCs/>
        </w:rPr>
        <w:t xml:space="preserve">один из членов экипажа, который одной рукой касается знака данного контрольного пункта (рука, не закрывая номера, касается </w:t>
      </w:r>
      <w:r>
        <w:rPr>
          <w:iCs/>
        </w:rPr>
        <w:t xml:space="preserve">окрашенной части </w:t>
      </w:r>
      <w:r w:rsidR="004E1D14">
        <w:rPr>
          <w:iCs/>
        </w:rPr>
        <w:t>предмета (камень, дерево и т.п.) на который нанесен знак КП</w:t>
      </w:r>
      <w:r w:rsidRPr="00C77555">
        <w:rPr>
          <w:iCs/>
        </w:rPr>
        <w:t>), а другой рукой держится за любую часть своего автомобиля (кроме троса лебёдки и другие троса, в т.ч. веткоотбойник</w:t>
      </w:r>
      <w:r w:rsidR="00FD2C4A">
        <w:rPr>
          <w:iCs/>
        </w:rPr>
        <w:t>ов</w:t>
      </w:r>
      <w:r w:rsidRPr="00C77555">
        <w:rPr>
          <w:iCs/>
        </w:rPr>
        <w:t>),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p>
    <w:p w:rsidR="001A7051" w:rsidRDefault="001A7051" w:rsidP="00FD2C4A">
      <w:pPr>
        <w:pStyle w:val="Numbering1"/>
        <w:tabs>
          <w:tab w:val="left" w:pos="713"/>
          <w:tab w:val="left" w:pos="862"/>
        </w:tabs>
        <w:spacing w:after="0"/>
        <w:ind w:firstLine="709"/>
        <w:rPr>
          <w:iCs/>
        </w:rPr>
      </w:pPr>
      <w:r>
        <w:rPr>
          <w:noProof/>
        </w:rPr>
        <w:pict>
          <v:shapetype id="_x0000_t202" coordsize="21600,21600" o:spt="202" path="m,l,21600r21600,l21600,xe">
            <v:stroke joinstyle="miter"/>
            <v:path gradientshapeok="t" o:connecttype="rect"/>
          </v:shapetype>
          <v:shape id="Text Box 14" o:spid="_x0000_s1040" type="#_x0000_t202" style="position:absolute;left:0;text-align:left;margin-left:22.75pt;margin-top:1.7pt;width:55.15pt;height:9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ZbLAIAAFgEAAAOAAAAZHJzL2Uyb0RvYy54bWysVNtu2zAMfR+wfxD0vjhJnaw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">
            <v:textbox style="mso-next-textbox:#Text Box 14">
              <w:txbxContent>
                <w:p w:rsidR="001A7051" w:rsidRDefault="001A7051" w:rsidP="001A7051">
                  <w:pPr>
                    <w:rPr>
                      <w:sz w:val="72"/>
                    </w:rPr>
                  </w:pPr>
                  <w:r>
                    <w:rPr>
                      <w:sz w:val="72"/>
                    </w:rPr>
                    <w:t>05</w:t>
                  </w:r>
                </w:p>
              </w:txbxContent>
            </v:textbox>
          </v:shape>
        </w:pict>
      </w:r>
    </w:p>
    <w:p w:rsidR="001A7051" w:rsidRPr="001A7051" w:rsidRDefault="001A7051" w:rsidP="001A7051">
      <w:pPr>
        <w:spacing w:after="0" w:line="360" w:lineRule="auto"/>
        <w:jc w:val="center"/>
        <w:rPr>
          <w:rFonts w:ascii="Times New Roman" w:eastAsia="Times New Roman" w:hAnsi="Times New Roman"/>
          <w:sz w:val="20"/>
          <w:szCs w:val="24"/>
          <w:lang w:eastAsia="ru-RU"/>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7" o:spid="_x0000_s1043" type="#_x0000_t47" style="position:absolute;left:0;text-align:left;margin-left:122.2pt;margin-top:7.8pt;width:1in;height:19.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" adj="-15750,11861,,9793">
            <v:textbox style="mso-next-textbox:#AutoShape 17">
              <w:txbxContent>
                <w:p w:rsidR="001A7051" w:rsidRDefault="001A7051" w:rsidP="001A7051">
                  <w:pPr>
                    <w:rPr>
                      <w:sz w:val="18"/>
                    </w:rPr>
                  </w:pPr>
                  <w:r>
                    <w:rPr>
                      <w:sz w:val="18"/>
                    </w:rPr>
                    <w:t>Номер КП</w:t>
                  </w:r>
                </w:p>
              </w:txbxContent>
            </v:textbox>
            <o:callout v:ext="edit" minusy="t"/>
          </v:shape>
        </w:pict>
      </w:r>
    </w:p>
    <w:p w:rsidR="001A7051" w:rsidRPr="001A7051" w:rsidRDefault="001A7051" w:rsidP="001A7051">
      <w:pPr>
        <w:spacing w:after="0" w:line="240" w:lineRule="auto"/>
        <w:ind w:left="360"/>
        <w:contextualSpacing/>
        <w:jc w:val="both"/>
        <w:rPr>
          <w:rFonts w:ascii="Times New Roman" w:eastAsia="Times New Roman" w:hAnsi="Times New Roman"/>
          <w:sz w:val="20"/>
          <w:szCs w:val="24"/>
          <w:lang w:eastAsia="ru-RU"/>
        </w:rPr>
      </w:pPr>
    </w:p>
    <w:p w:rsidR="001A7051" w:rsidRPr="001A7051" w:rsidRDefault="001A7051" w:rsidP="001A7051">
      <w:pPr>
        <w:spacing w:after="0" w:line="240" w:lineRule="auto"/>
        <w:ind w:left="360"/>
        <w:contextualSpacing/>
        <w:jc w:val="both"/>
        <w:rPr>
          <w:rFonts w:ascii="Times New Roman" w:eastAsia="Times New Roman" w:hAnsi="Times New Roman"/>
          <w:sz w:val="20"/>
          <w:szCs w:val="24"/>
          <w:lang w:eastAsia="ru-RU"/>
        </w:rPr>
      </w:pPr>
      <w:r>
        <w:rPr>
          <w:noProof/>
        </w:rPr>
        <w:pict>
          <v:shape id="AutoShape 16" o:spid="_x0000_s1038" type="#_x0000_t47" style="position:absolute;left:0;text-align:left;margin-left:122.2pt;margin-top:7.3pt;width:66.1pt;height:19.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" adj="-19525,9793,-1961,9793">
            <v:textbox style="mso-next-textbox:#AutoShape 16">
              <w:txbxContent>
                <w:p w:rsidR="001A7051" w:rsidRDefault="001A7051" w:rsidP="001A7051">
                  <w:pPr>
                    <w:rPr>
                      <w:sz w:val="18"/>
                    </w:rPr>
                  </w:pPr>
                  <w:r>
                    <w:rPr>
                      <w:sz w:val="18"/>
                    </w:rPr>
                    <w:t>Знак КП</w:t>
                  </w:r>
                </w:p>
              </w:txbxContent>
            </v:textbox>
          </v:shape>
        </w:pict>
      </w:r>
      <w:r>
        <w:rPr>
          <w:noProof/>
        </w:rPr>
        <w:pict>
          <v:oval id="Oval 15" o:spid="_x0000_s1039" style="position:absolute;left:0;text-align:left;margin-left:37.8pt;margin-top:7pt;width:18.3pt;height:17.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" fillcolor="black" strokeweight="3pt">
            <v:shadow color="#7f7f7f" opacity=".5" offset="1pt"/>
          </v:oval>
        </w:pict>
      </w:r>
    </w:p>
    <w:p w:rsidR="001A7051" w:rsidRPr="001A7051" w:rsidRDefault="001A7051" w:rsidP="001A7051">
      <w:pPr>
        <w:spacing w:after="0" w:line="240" w:lineRule="auto"/>
        <w:ind w:left="360"/>
        <w:contextualSpacing/>
        <w:jc w:val="both"/>
        <w:rPr>
          <w:rFonts w:ascii="Times New Roman" w:eastAsia="Times New Roman" w:hAnsi="Times New Roman"/>
          <w:sz w:val="20"/>
          <w:szCs w:val="24"/>
          <w:lang w:eastAsia="ru-RU"/>
        </w:rPr>
      </w:pPr>
    </w:p>
    <w:p w:rsidR="001A7051" w:rsidRDefault="001A7051" w:rsidP="00FD2C4A">
      <w:pPr>
        <w:pStyle w:val="Numbering1"/>
        <w:tabs>
          <w:tab w:val="left" w:pos="713"/>
          <w:tab w:val="left" w:pos="862"/>
        </w:tabs>
        <w:spacing w:after="0"/>
        <w:ind w:firstLine="709"/>
        <w:rPr>
          <w:iCs/>
        </w:rPr>
      </w:pPr>
    </w:p>
    <w:p w:rsidR="001A7051" w:rsidRDefault="0071181E" w:rsidP="00FD2C4A">
      <w:pPr>
        <w:pStyle w:val="Numbering1"/>
        <w:tabs>
          <w:tab w:val="left" w:pos="713"/>
          <w:tab w:val="left" w:pos="862"/>
        </w:tabs>
        <w:spacing w:after="0"/>
        <w:ind w:firstLine="709"/>
        <w:rPr>
          <w:iCs/>
        </w:rPr>
      </w:pPr>
      <w:r>
        <w:rPr>
          <w:noProof/>
          <w:lang w:eastAsia="ru-RU"/>
        </w:rPr>
        <w:pict>
          <v:shape id="_x0000_s1044" type="#_x0000_t47" style="position:absolute;left:0;text-align:left;margin-left:122.2pt;margin-top:1.5pt;width:161.5pt;height:19.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" adj="-8232,9141,-802,9793">
            <v:textbox style="mso-next-textbox:#_x0000_s1044">
              <w:txbxContent>
                <w:p w:rsidR="0071181E" w:rsidRDefault="0071181E" w:rsidP="0071181E">
                  <w:pPr>
                    <w:rPr>
                      <w:sz w:val="18"/>
                    </w:rPr>
                  </w:pPr>
                  <w:r>
                    <w:rPr>
                      <w:sz w:val="18"/>
                    </w:rPr>
                    <w:t>Предмет, на который нанесен КП</w:t>
                  </w:r>
                </w:p>
              </w:txbxContent>
            </v:textbox>
          </v:shape>
        </w:pict>
      </w:r>
    </w:p>
    <w:p w:rsidR="001A7051" w:rsidRDefault="001A7051" w:rsidP="00FD2C4A">
      <w:pPr>
        <w:pStyle w:val="Numbering1"/>
        <w:tabs>
          <w:tab w:val="left" w:pos="713"/>
          <w:tab w:val="left" w:pos="862"/>
        </w:tabs>
        <w:spacing w:after="0"/>
        <w:ind w:firstLine="709"/>
        <w:rPr>
          <w:iCs/>
        </w:rPr>
      </w:pPr>
    </w:p>
    <w:p w:rsidR="001A7051" w:rsidRDefault="001A7051" w:rsidP="00FD2C4A">
      <w:pPr>
        <w:pStyle w:val="Numbering1"/>
        <w:tabs>
          <w:tab w:val="left" w:pos="713"/>
          <w:tab w:val="left" w:pos="862"/>
        </w:tabs>
        <w:spacing w:after="0"/>
        <w:ind w:firstLine="709"/>
        <w:rPr>
          <w:iCs/>
        </w:rPr>
      </w:pPr>
      <w:r>
        <w:rPr>
          <w:iCs/>
        </w:rPr>
        <w:t>Рис. 1. Элементы обозначения Контрольного Пункта</w:t>
      </w:r>
    </w:p>
    <w:p w:rsidR="001A7051" w:rsidRDefault="001A7051" w:rsidP="00FD2C4A">
      <w:pPr>
        <w:pStyle w:val="Numbering1"/>
        <w:tabs>
          <w:tab w:val="left" w:pos="713"/>
          <w:tab w:val="left" w:pos="862"/>
        </w:tabs>
        <w:spacing w:after="0"/>
        <w:ind w:firstLine="709"/>
        <w:rPr>
          <w:iCs/>
        </w:rPr>
      </w:pPr>
    </w:p>
    <w:p w:rsidR="00C77555" w:rsidRPr="00C77555" w:rsidRDefault="004E1D14" w:rsidP="00FD2C4A">
      <w:pPr>
        <w:pStyle w:val="Numbering1"/>
        <w:tabs>
          <w:tab w:val="left" w:pos="713"/>
          <w:tab w:val="left" w:pos="862"/>
        </w:tabs>
        <w:spacing w:after="0"/>
        <w:ind w:firstLine="709"/>
        <w:rPr>
          <w:iCs/>
        </w:rPr>
      </w:pPr>
      <w:r>
        <w:rPr>
          <w:iCs/>
        </w:rPr>
        <w:t>Е</w:t>
      </w:r>
      <w:r w:rsidR="00C77555" w:rsidRPr="00C77555">
        <w:rPr>
          <w:iCs/>
        </w:rPr>
        <w:t>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C77555" w:rsidRPr="00C77555" w:rsidRDefault="00C77555" w:rsidP="00FD2C4A">
      <w:pPr>
        <w:pStyle w:val="Numbering1"/>
        <w:tabs>
          <w:tab w:val="left" w:pos="713"/>
          <w:tab w:val="left" w:pos="862"/>
        </w:tabs>
        <w:spacing w:after="0"/>
        <w:ind w:firstLine="709"/>
        <w:rPr>
          <w:iCs/>
        </w:rPr>
      </w:pPr>
      <w:r w:rsidRPr="00C77555">
        <w:rPr>
          <w:iCs/>
        </w:rPr>
        <w:t>Участникам засчитывается прохождение тех и только тех КП, фотографии котор</w:t>
      </w:r>
      <w:r w:rsidR="009D3856">
        <w:rPr>
          <w:iCs/>
        </w:rPr>
        <w:t>ых, соответствующие требованиям по компановке кадра</w:t>
      </w:r>
      <w:r w:rsidRPr="00C77555">
        <w:rPr>
          <w:iCs/>
        </w:rPr>
        <w:t>, имеются на картах памяти, сданных судьям непосредственно после финиша СУ.</w:t>
      </w:r>
    </w:p>
    <w:p w:rsidR="00C77555" w:rsidRDefault="00C77555" w:rsidP="00FD2C4A">
      <w:pPr>
        <w:pStyle w:val="Numbering1"/>
        <w:tabs>
          <w:tab w:val="left" w:pos="713"/>
          <w:tab w:val="left" w:pos="862"/>
        </w:tabs>
        <w:spacing w:after="0"/>
        <w:ind w:firstLine="709"/>
        <w:rPr>
          <w:iCs/>
        </w:rPr>
      </w:pPr>
      <w:r w:rsidRPr="00C77555">
        <w:rPr>
          <w:i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4E1D14" w:rsidRPr="004E1D14" w:rsidRDefault="009D3856" w:rsidP="005E0654">
      <w:pPr>
        <w:pStyle w:val="3"/>
      </w:pPr>
      <w:bookmarkStart w:id="86" w:name="_Toc483255600"/>
      <w:bookmarkStart w:id="87" w:name="_Toc483256017"/>
      <w:r>
        <w:t>5.</w:t>
      </w:r>
      <w:r w:rsidR="0006679A">
        <w:t>6</w:t>
      </w:r>
      <w:r w:rsidR="005E0654">
        <w:t>.</w:t>
      </w:r>
      <w:r>
        <w:t xml:space="preserve"> </w:t>
      </w:r>
      <w:r w:rsidR="004E1D14" w:rsidRPr="004E1D14">
        <w:t>Сервис</w:t>
      </w:r>
      <w:bookmarkEnd w:id="86"/>
      <w:bookmarkEnd w:id="87"/>
    </w:p>
    <w:p w:rsidR="004E1D14" w:rsidRDefault="004E1D14" w:rsidP="006B5216">
      <w:pPr>
        <w:pStyle w:val="Numbering1Start"/>
        <w:spacing w:before="0" w:after="0"/>
        <w:ind w:left="0" w:firstLine="709"/>
      </w:pPr>
      <w:r>
        <w:t>Сервис на Линейном СУ запрещён.</w:t>
      </w:r>
    </w:p>
    <w:p w:rsidR="004E1D14" w:rsidRDefault="004E1D14" w:rsidP="006B5216">
      <w:pPr>
        <w:pStyle w:val="Numbering1Start"/>
        <w:spacing w:before="0" w:after="0"/>
        <w:ind w:left="0" w:firstLine="709"/>
      </w:pPr>
      <w:r>
        <w:t>Сервис на навигационном СУ разрешён только в специально отведённой Зоне Сервиса.</w:t>
      </w:r>
    </w:p>
    <w:p w:rsidR="004E1D14" w:rsidRDefault="004E1D14" w:rsidP="006B5216">
      <w:pPr>
        <w:pStyle w:val="Numbering1Start"/>
        <w:spacing w:before="0" w:after="0"/>
        <w:ind w:left="0" w:firstLine="709"/>
      </w:pPr>
      <w:r>
        <w:t>Координаты Зоны Сервиса будут опубликованы в бюллетене.</w:t>
      </w:r>
    </w:p>
    <w:p w:rsidR="004E1D14" w:rsidRPr="004E1D14" w:rsidRDefault="0006679A" w:rsidP="005E0654">
      <w:pPr>
        <w:pStyle w:val="3"/>
      </w:pPr>
      <w:bookmarkStart w:id="88" w:name="_Toc483255601"/>
      <w:bookmarkStart w:id="89" w:name="_Toc483256018"/>
      <w:r>
        <w:t>5.7</w:t>
      </w:r>
      <w:r w:rsidR="005E0654">
        <w:t>.</w:t>
      </w:r>
      <w:r w:rsidR="009D3856">
        <w:t xml:space="preserve"> </w:t>
      </w:r>
      <w:r w:rsidR="004E1D14" w:rsidRPr="004E1D14">
        <w:t>Закрытый парк (ЗП)</w:t>
      </w:r>
      <w:bookmarkEnd w:id="88"/>
      <w:bookmarkEnd w:id="89"/>
      <w:r w:rsidR="004E1D14" w:rsidRPr="004E1D14">
        <w:t xml:space="preserve"> </w:t>
      </w:r>
    </w:p>
    <w:p w:rsidR="004E1D14" w:rsidRPr="006950F1" w:rsidRDefault="004E1D14" w:rsidP="006B5216">
      <w:pPr>
        <w:pStyle w:val="Default"/>
        <w:ind w:firstLine="709"/>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t xml:space="preserve">"Режим Закрытого Парка" действует: </w:t>
      </w:r>
    </w:p>
    <w:p w:rsidR="004E1D14" w:rsidRPr="006950F1" w:rsidRDefault="004E1D14" w:rsidP="006B5216">
      <w:pPr>
        <w:pStyle w:val="Default"/>
        <w:ind w:firstLine="709"/>
        <w:jc w:val="both"/>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t xml:space="preserve">- с момента, когда автомобиль прибудет в Закрытый парк на финише трофи-рейда, до истечения времени установленных сроков подачи протестов и объявления решения </w:t>
      </w:r>
      <w:r w:rsidR="006B5216">
        <w:rPr>
          <w:rFonts w:ascii="Times New Roman" w:hAnsi="Times New Roman" w:cs="Times New Roman"/>
          <w:color w:val="auto"/>
          <w:kern w:val="1"/>
          <w:lang w:eastAsia="ar-SA"/>
        </w:rPr>
        <w:t>С</w:t>
      </w:r>
      <w:r w:rsidRPr="006950F1">
        <w:rPr>
          <w:rFonts w:ascii="Times New Roman" w:hAnsi="Times New Roman" w:cs="Times New Roman"/>
          <w:color w:val="auto"/>
          <w:kern w:val="1"/>
          <w:lang w:eastAsia="ar-SA"/>
        </w:rPr>
        <w:t xml:space="preserve">портивных Комиссаров о снятии «режима Закрытого парка». </w:t>
      </w:r>
    </w:p>
    <w:p w:rsidR="004E1D14" w:rsidRPr="006950F1" w:rsidRDefault="004E1D14" w:rsidP="006B5216">
      <w:pPr>
        <w:pStyle w:val="Default"/>
        <w:ind w:firstLine="709"/>
        <w:jc w:val="both"/>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lastRenderedPageBreak/>
        <w:t>Время на постановку машины в закрытый парк после финиша трофи-рейда указывается в бюллетене.</w:t>
      </w:r>
    </w:p>
    <w:p w:rsidR="004E1D14" w:rsidRPr="006950F1" w:rsidRDefault="004E1D14" w:rsidP="006B5216">
      <w:pPr>
        <w:pStyle w:val="Default"/>
        <w:spacing w:after="19"/>
        <w:ind w:firstLine="709"/>
        <w:jc w:val="both"/>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t xml:space="preserve">Любое нарушение режима Закрытого Парка наказывается в соответствии с Таблицей пенализаций. </w:t>
      </w:r>
    </w:p>
    <w:p w:rsidR="004E1D14" w:rsidRPr="006950F1" w:rsidRDefault="004E1D14" w:rsidP="006B5216">
      <w:pPr>
        <w:pStyle w:val="Default"/>
        <w:spacing w:after="16"/>
        <w:ind w:firstLine="709"/>
        <w:jc w:val="both"/>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t xml:space="preserve">В ЗП могут находиться: официальные лица, выполняющие свои служебные обязанности; члены экипажей только по разрешению или по требованию официальных лиц. Иные лица допускаются только по разрешению Руководителя гонки. </w:t>
      </w:r>
    </w:p>
    <w:p w:rsidR="004E1D14" w:rsidRPr="008E5B2D" w:rsidRDefault="004E1D14" w:rsidP="006B5216">
      <w:pPr>
        <w:pStyle w:val="Default"/>
        <w:spacing w:after="16"/>
        <w:ind w:firstLine="709"/>
        <w:jc w:val="both"/>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t>Как только автомобиль въезжает в ЗП, все члены экипажа должны немедленно его покинуть; запрещено входить в ЗП повторно. Как исключение, экипажу может быть разрешен повторный вход в ЗП с целью забрать личные вещи из автомобиля в сопровождении официальных лиц.</w:t>
      </w:r>
      <w:r w:rsidRPr="008E5B2D">
        <w:rPr>
          <w:rFonts w:ascii="Times New Roman" w:hAnsi="Times New Roman" w:cs="Times New Roman"/>
          <w:color w:val="auto"/>
          <w:kern w:val="1"/>
          <w:lang w:eastAsia="ar-SA"/>
        </w:rPr>
        <w:t xml:space="preserve"> </w:t>
      </w:r>
    </w:p>
    <w:p w:rsidR="004E1D14" w:rsidRPr="009D3856" w:rsidRDefault="0006679A" w:rsidP="005E0654">
      <w:pPr>
        <w:pStyle w:val="3"/>
      </w:pPr>
      <w:bookmarkStart w:id="90" w:name="_Toc483255602"/>
      <w:bookmarkStart w:id="91" w:name="_Toc483256019"/>
      <w:r>
        <w:t>5.8</w:t>
      </w:r>
      <w:r w:rsidR="005E0654">
        <w:t>.</w:t>
      </w:r>
      <w:r w:rsidR="009D3856">
        <w:t xml:space="preserve"> </w:t>
      </w:r>
      <w:r w:rsidR="004E1D14" w:rsidRPr="009D3856">
        <w:t>Экологические требования</w:t>
      </w:r>
      <w:bookmarkEnd w:id="90"/>
      <w:bookmarkEnd w:id="91"/>
    </w:p>
    <w:p w:rsidR="004E1D14" w:rsidRDefault="004E1D14" w:rsidP="00EB2967">
      <w:pPr>
        <w:pStyle w:val="Numbering1Start"/>
        <w:spacing w:before="0" w:after="0"/>
        <w:ind w:left="0" w:firstLine="709"/>
      </w:pPr>
      <w:bookmarkStart w:id="92" w:name="__RefHeading__39_601089181"/>
      <w:bookmarkEnd w:id="92"/>
      <w: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4E1D14" w:rsidRPr="004E1D14" w:rsidRDefault="004E1D14" w:rsidP="00EB2967">
      <w:pPr>
        <w:pStyle w:val="Numbering1Start"/>
        <w:spacing w:before="0" w:after="0"/>
        <w:ind w:left="0" w:firstLine="709"/>
      </w:pPr>
      <w:r w:rsidRPr="004E1D14">
        <w:t>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первое нарушение – 1 час и 10000руб.</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второе нарушение – незачет СУ и 10000 руб.</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третье нарушение – исключение из соревнования решением КСК.</w:t>
      </w:r>
    </w:p>
    <w:p w:rsidR="004E1D14" w:rsidRDefault="004E1D14" w:rsidP="00EB2967">
      <w:pPr>
        <w:pStyle w:val="Numbering1Start"/>
        <w:spacing w:before="0" w:after="0"/>
        <w:ind w:left="0" w:firstLine="709"/>
        <w:rPr>
          <w:bCs/>
        </w:rPr>
      </w:pPr>
      <w:r>
        <w:rPr>
          <w:bCs/>
        </w:rPr>
        <w:t>Запрещается использовать пилу/топор для валки живых деревьев. Пенализация за нарушение данного требования:</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первое нарушение – 1 час и 10000руб.</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второе нарушение – незачет СУ и 5000 руб.</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третье нарушение – исключение из соревнования решением КСК.</w:t>
      </w:r>
    </w:p>
    <w:p w:rsidR="004E1D14" w:rsidRDefault="009D3856" w:rsidP="00EB2967">
      <w:pPr>
        <w:pStyle w:val="Numbering1Start"/>
        <w:spacing w:before="0" w:after="0"/>
        <w:ind w:left="0" w:firstLine="709"/>
        <w:rPr>
          <w:bCs/>
        </w:rPr>
      </w:pPr>
      <w:r>
        <w:rPr>
          <w:bCs/>
        </w:rPr>
        <w:t xml:space="preserve"> </w:t>
      </w:r>
      <w:r w:rsidR="004E1D14">
        <w:rPr>
          <w:bCs/>
        </w:rPr>
        <w:t>Запрещается выезжать на сельскохозяйственные поля  и сады независимо от того есть на них посевные культуры или нет</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первое нарушение - незачёт СУ и 5000 руб.</w:t>
      </w:r>
    </w:p>
    <w:p w:rsidR="004E1D14" w:rsidRDefault="004E1D14" w:rsidP="00EB2967">
      <w:pPr>
        <w:numPr>
          <w:ilvl w:val="3"/>
          <w:numId w:val="20"/>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второе нарушение – исключение из соревнования решением КСК.</w:t>
      </w:r>
    </w:p>
    <w:p w:rsidR="004E1D14" w:rsidRPr="004E1D14" w:rsidRDefault="0006679A" w:rsidP="005E0654">
      <w:pPr>
        <w:pStyle w:val="3"/>
      </w:pPr>
      <w:bookmarkStart w:id="93" w:name="_Toc483255603"/>
      <w:bookmarkStart w:id="94" w:name="_Toc483256020"/>
      <w:r>
        <w:t>5.9</w:t>
      </w:r>
      <w:r w:rsidR="005E0654">
        <w:t>.</w:t>
      </w:r>
      <w:r w:rsidR="009D3856">
        <w:t xml:space="preserve"> </w:t>
      </w:r>
      <w:r w:rsidR="004E1D14" w:rsidRPr="004E1D14">
        <w:t>Протесты</w:t>
      </w:r>
      <w:bookmarkEnd w:id="93"/>
      <w:bookmarkEnd w:id="94"/>
    </w:p>
    <w:p w:rsidR="004E1D14" w:rsidRPr="004E1D14" w:rsidRDefault="004E1D14" w:rsidP="00EB2967">
      <w:pPr>
        <w:pStyle w:val="Numbering1Start"/>
        <w:spacing w:before="0" w:after="0"/>
        <w:ind w:left="0" w:firstLine="709"/>
      </w:pPr>
      <w:r w:rsidRPr="004E1D14">
        <w:t>Все протесты должны подаваться в соответствии со Спортивным Кодексом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обоснованным.</w:t>
      </w:r>
    </w:p>
    <w:p w:rsidR="004E1D14" w:rsidRPr="004E1D14" w:rsidRDefault="004E1D14" w:rsidP="00EB2967">
      <w:pPr>
        <w:pStyle w:val="Numbering1Start"/>
        <w:spacing w:before="0" w:after="0"/>
        <w:ind w:left="0" w:firstLine="709"/>
      </w:pPr>
      <w:r w:rsidRPr="004E1D14">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4E1D14" w:rsidRPr="004E1D14" w:rsidRDefault="004E1D14" w:rsidP="00EB2967">
      <w:pPr>
        <w:pStyle w:val="Numbering1Start"/>
        <w:spacing w:before="0" w:after="0"/>
        <w:ind w:left="0" w:firstLine="709"/>
      </w:pPr>
      <w:r w:rsidRPr="004E1D14">
        <w:t>Время подачи протеста:</w:t>
      </w:r>
    </w:p>
    <w:p w:rsidR="004E1D14" w:rsidRPr="004E1D14" w:rsidRDefault="004E1D14" w:rsidP="00EB2967">
      <w:pPr>
        <w:tabs>
          <w:tab w:val="left" w:pos="720"/>
        </w:tabs>
        <w:spacing w:after="0" w:line="240" w:lineRule="auto"/>
        <w:ind w:firstLine="709"/>
        <w:jc w:val="both"/>
        <w:rPr>
          <w:rFonts w:ascii="Times New Roman" w:eastAsia="Times New Roman" w:hAnsi="Times New Roman"/>
          <w:kern w:val="1"/>
          <w:sz w:val="24"/>
          <w:szCs w:val="24"/>
          <w:lang w:eastAsia="ar-SA"/>
        </w:rPr>
      </w:pPr>
      <w:r w:rsidRPr="004E1D14">
        <w:rPr>
          <w:rFonts w:ascii="Times New Roman" w:eastAsia="Times New Roman" w:hAnsi="Times New Roman"/>
          <w:kern w:val="1"/>
          <w:sz w:val="24"/>
          <w:szCs w:val="24"/>
          <w:lang w:eastAsia="ar-SA"/>
        </w:rPr>
        <w:t>- Протест против принятия Заявки Заявителя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4E1D14" w:rsidRPr="004E1D14" w:rsidRDefault="004E1D14" w:rsidP="00EB2967">
      <w:pPr>
        <w:tabs>
          <w:tab w:val="left" w:pos="720"/>
        </w:tabs>
        <w:spacing w:after="0" w:line="240" w:lineRule="auto"/>
        <w:ind w:firstLine="709"/>
        <w:jc w:val="both"/>
        <w:rPr>
          <w:rFonts w:ascii="Times New Roman" w:eastAsia="Times New Roman" w:hAnsi="Times New Roman"/>
          <w:kern w:val="1"/>
          <w:sz w:val="24"/>
          <w:szCs w:val="24"/>
          <w:lang w:eastAsia="ar-SA"/>
        </w:rPr>
      </w:pPr>
      <w:r w:rsidRPr="004E1D14">
        <w:rPr>
          <w:rFonts w:ascii="Times New Roman" w:eastAsia="Times New Roman" w:hAnsi="Times New Roman"/>
          <w:kern w:val="1"/>
          <w:sz w:val="24"/>
          <w:szCs w:val="24"/>
          <w:lang w:eastAsia="ar-SA"/>
        </w:rPr>
        <w:t>- Протест против решения Технического Комиссара, Технического Контролера или результатов взвешивания должен быть подан Заявителем непосредственно после вынесения этого решения.</w:t>
      </w:r>
    </w:p>
    <w:p w:rsidR="004E1D14" w:rsidRPr="004E1D14" w:rsidRDefault="004E1D14" w:rsidP="00EB2967">
      <w:pPr>
        <w:tabs>
          <w:tab w:val="left" w:pos="720"/>
        </w:tabs>
        <w:spacing w:after="0" w:line="240" w:lineRule="auto"/>
        <w:ind w:firstLine="709"/>
        <w:jc w:val="both"/>
        <w:rPr>
          <w:rFonts w:ascii="Times New Roman" w:eastAsia="Times New Roman" w:hAnsi="Times New Roman"/>
          <w:kern w:val="1"/>
          <w:sz w:val="24"/>
          <w:szCs w:val="24"/>
          <w:lang w:eastAsia="ar-SA"/>
        </w:rPr>
      </w:pPr>
      <w:r w:rsidRPr="004E1D14">
        <w:rPr>
          <w:rFonts w:ascii="Times New Roman" w:eastAsia="Times New Roman" w:hAnsi="Times New Roman"/>
          <w:kern w:val="1"/>
          <w:sz w:val="24"/>
          <w:szCs w:val="24"/>
          <w:lang w:eastAsia="ar-SA"/>
        </w:rPr>
        <w:lastRenderedPageBreak/>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4E1D14" w:rsidRDefault="004E1D14" w:rsidP="00EB2967">
      <w:pPr>
        <w:pStyle w:val="Numbering1Start"/>
        <w:spacing w:before="0" w:after="0"/>
        <w:ind w:left="0" w:firstLine="709"/>
      </w:pPr>
      <w:r w:rsidRPr="004E1D14">
        <w:t>Заявители могут подавать апелляции против принятых решений в соответствии с положениями Главы XIII Спортивного Кодекса РАФ.</w:t>
      </w:r>
    </w:p>
    <w:p w:rsidR="004E1D14" w:rsidRDefault="004E1D14" w:rsidP="004E1D14">
      <w:pPr>
        <w:pStyle w:val="Numbering1"/>
      </w:pPr>
    </w:p>
    <w:p w:rsidR="004E1D14" w:rsidRPr="004E1D14" w:rsidRDefault="0006679A" w:rsidP="005E0654">
      <w:pPr>
        <w:pStyle w:val="3"/>
      </w:pPr>
      <w:bookmarkStart w:id="95" w:name="_Toc483255604"/>
      <w:bookmarkStart w:id="96" w:name="_Toc483256021"/>
      <w:r>
        <w:t>5.10</w:t>
      </w:r>
      <w:r w:rsidR="005E0654">
        <w:t>.</w:t>
      </w:r>
      <w:r w:rsidR="009D3856">
        <w:t xml:space="preserve"> </w:t>
      </w:r>
      <w:r w:rsidR="004E1D14" w:rsidRPr="004E1D14">
        <w:t>Штрафы, пенализация</w:t>
      </w:r>
      <w:bookmarkEnd w:id="95"/>
      <w:bookmarkEnd w:id="96"/>
      <w:r w:rsidR="004E1D14" w:rsidRPr="004E1D14">
        <w:t xml:space="preserve"> </w:t>
      </w:r>
    </w:p>
    <w:p w:rsidR="004E1D14" w:rsidRDefault="004E1D14" w:rsidP="00EB2967">
      <w:pPr>
        <w:pStyle w:val="Numbering1Start"/>
        <w:spacing w:before="0" w:after="0"/>
        <w:ind w:left="0" w:firstLine="709"/>
        <w:rPr>
          <w:rFonts w:cs="Arial"/>
        </w:rPr>
      </w:pPr>
      <w:bookmarkStart w:id="97" w:name="__RefHeading__49_601089181"/>
      <w:bookmarkStart w:id="98" w:name="__RefHeading__35_6010891811"/>
      <w:bookmarkStart w:id="99" w:name="__RefHeading__43_6010891811"/>
      <w:bookmarkEnd w:id="97"/>
      <w:bookmarkEnd w:id="98"/>
      <w:bookmarkEnd w:id="99"/>
      <w:r>
        <w:rPr>
          <w:rFonts w:cs="Arial"/>
        </w:rPr>
        <w:t>Все денежные штрафы должны быть уплачены Заявителем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2E03B4" w:rsidRPr="002E03B4" w:rsidRDefault="002E03B4" w:rsidP="00EB2967">
      <w:pPr>
        <w:pStyle w:val="Numbering1"/>
        <w:ind w:firstLine="709"/>
      </w:pPr>
      <w:r>
        <w:rPr>
          <w:color w:val="000000"/>
        </w:rPr>
        <w:t>Таблица пеналиций</w:t>
      </w:r>
      <w:r w:rsidRPr="00E86F02">
        <w:rPr>
          <w:color w:val="000000"/>
        </w:rPr>
        <w:t xml:space="preserve"> приведена в приложении №1, любое нарушение, не указанное в таблице</w:t>
      </w:r>
      <w:r>
        <w:rPr>
          <w:color w:val="000000"/>
        </w:rPr>
        <w:t>, рассматривается КСК.</w:t>
      </w:r>
    </w:p>
    <w:p w:rsidR="002E03B4" w:rsidRDefault="002E03B4" w:rsidP="004E1D14">
      <w:pPr>
        <w:pStyle w:val="2"/>
        <w:spacing w:before="0"/>
        <w:jc w:val="both"/>
        <w:rPr>
          <w:rFonts w:ascii="Times New Roman" w:hAnsi="Times New Roman"/>
        </w:rPr>
      </w:pPr>
    </w:p>
    <w:p w:rsidR="004E1D14" w:rsidRPr="004E1D14" w:rsidRDefault="009D3856" w:rsidP="005E0654">
      <w:pPr>
        <w:pStyle w:val="3"/>
      </w:pPr>
      <w:bookmarkStart w:id="100" w:name="_Toc483255605"/>
      <w:bookmarkStart w:id="101" w:name="_Toc483256022"/>
      <w:r>
        <w:t>5.1</w:t>
      </w:r>
      <w:r w:rsidR="00D664E9">
        <w:t>1</w:t>
      </w:r>
      <w:r w:rsidR="005E0654">
        <w:t>.</w:t>
      </w:r>
      <w:r>
        <w:t xml:space="preserve"> </w:t>
      </w:r>
      <w:r w:rsidR="004E1D14" w:rsidRPr="004E1D14">
        <w:t>Заключительные проверки</w:t>
      </w:r>
      <w:bookmarkEnd w:id="100"/>
      <w:bookmarkEnd w:id="101"/>
    </w:p>
    <w:p w:rsidR="004E1D14" w:rsidRDefault="004E1D14" w:rsidP="00EB2967">
      <w:pPr>
        <w:pStyle w:val="Numbering1Start"/>
        <w:spacing w:before="0" w:after="0"/>
        <w:ind w:left="0" w:firstLine="709"/>
      </w:pPr>
      <w:r>
        <w:t>Заключительным проверкам могут подвергнуться:</w:t>
      </w:r>
    </w:p>
    <w:p w:rsidR="004E1D14" w:rsidRDefault="004E1D14" w:rsidP="00EB2967">
      <w:pPr>
        <w:pStyle w:val="21"/>
        <w:numPr>
          <w:ilvl w:val="0"/>
          <w:numId w:val="6"/>
        </w:numPr>
        <w:ind w:firstLine="709"/>
      </w:pPr>
      <w:r>
        <w:t>автомобили, занявшие 1-3 места в зачётных категориях;</w:t>
      </w:r>
    </w:p>
    <w:p w:rsidR="004E1D14" w:rsidRDefault="004E1D14" w:rsidP="00EB2967">
      <w:pPr>
        <w:pStyle w:val="21"/>
        <w:numPr>
          <w:ilvl w:val="0"/>
          <w:numId w:val="6"/>
        </w:numPr>
        <w:ind w:firstLine="709"/>
      </w:pPr>
      <w:r>
        <w:t>автомобили, в отношении которых поданы протесты на их несоответствие техническим требованиям.</w:t>
      </w:r>
    </w:p>
    <w:p w:rsidR="004E1D14" w:rsidRDefault="004E1D14" w:rsidP="00EB2967">
      <w:pPr>
        <w:pStyle w:val="21"/>
        <w:numPr>
          <w:ilvl w:val="0"/>
          <w:numId w:val="6"/>
        </w:numPr>
        <w:ind w:firstLine="709"/>
      </w:pPr>
      <w:r>
        <w:t>по решению Спортивных Комиссаров любые другие автомобили;</w:t>
      </w:r>
    </w:p>
    <w:p w:rsidR="004E1D14" w:rsidRDefault="004E1D14" w:rsidP="00EB2967">
      <w:pPr>
        <w:pStyle w:val="Numbering1Start"/>
        <w:spacing w:before="0" w:after="0"/>
        <w:ind w:left="0" w:firstLine="709"/>
      </w:pPr>
      <w:r>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4E1D14" w:rsidRDefault="004E1D14" w:rsidP="00EB2967">
      <w:pPr>
        <w:pStyle w:val="Numbering1Start"/>
        <w:spacing w:before="0" w:after="0"/>
        <w:ind w:left="0" w:firstLine="709"/>
        <w:rPr>
          <w:rFonts w:cs="Arial"/>
        </w:rPr>
      </w:pPr>
      <w:r>
        <w:rPr>
          <w:rFonts w:cs="Arial"/>
        </w:rPr>
        <w:t>При проведении заключительных проверок обязан присутствовать Первый водитель.</w:t>
      </w:r>
    </w:p>
    <w:p w:rsidR="002E03B4" w:rsidRDefault="002E03B4" w:rsidP="004E1D14">
      <w:pPr>
        <w:pStyle w:val="2"/>
        <w:spacing w:before="0"/>
        <w:jc w:val="both"/>
        <w:rPr>
          <w:rFonts w:ascii="Times New Roman" w:hAnsi="Times New Roman"/>
        </w:rPr>
      </w:pPr>
      <w:bookmarkStart w:id="102" w:name="__RefHeading__41_601089181"/>
      <w:bookmarkEnd w:id="102"/>
    </w:p>
    <w:p w:rsidR="004E1D14" w:rsidRPr="004E1D14" w:rsidRDefault="009D3856" w:rsidP="005E0654">
      <w:pPr>
        <w:pStyle w:val="3"/>
      </w:pPr>
      <w:bookmarkStart w:id="103" w:name="_Toc483255606"/>
      <w:bookmarkStart w:id="104" w:name="_Toc483256023"/>
      <w:r>
        <w:t>5.1</w:t>
      </w:r>
      <w:r w:rsidR="00D664E9">
        <w:t>2</w:t>
      </w:r>
      <w:r w:rsidR="005E0654">
        <w:t>.</w:t>
      </w:r>
      <w:r>
        <w:t xml:space="preserve"> </w:t>
      </w:r>
      <w:r w:rsidR="004E1D14" w:rsidRPr="004E1D14">
        <w:t>Классификации</w:t>
      </w:r>
      <w:bookmarkEnd w:id="103"/>
      <w:bookmarkEnd w:id="104"/>
    </w:p>
    <w:p w:rsidR="004E1D14" w:rsidRDefault="004E1D14" w:rsidP="00EB2967">
      <w:pPr>
        <w:pStyle w:val="Numbering1Start"/>
        <w:spacing w:before="0" w:after="0"/>
        <w:ind w:left="0" w:firstLine="709"/>
        <w:rPr>
          <w:rFonts w:cs="Arial"/>
          <w:bCs/>
        </w:rPr>
      </w:pPr>
      <w:r>
        <w:rPr>
          <w:rFonts w:cs="Arial"/>
          <w:bCs/>
        </w:rPr>
        <w:t>По результатам соревнования будут составлены классификации в зачётных категориях</w:t>
      </w:r>
      <w:r w:rsidRPr="00DD5275">
        <w:rPr>
          <w:rFonts w:cs="Arial"/>
          <w:bCs/>
        </w:rPr>
        <w:t>,</w:t>
      </w:r>
      <w:r>
        <w:rPr>
          <w:rFonts w:cs="Arial"/>
          <w:bCs/>
        </w:rPr>
        <w:t xml:space="preserve"> </w:t>
      </w:r>
      <w:r w:rsidR="002E03B4">
        <w:rPr>
          <w:rFonts w:cs="Arial"/>
          <w:bCs/>
        </w:rPr>
        <w:t xml:space="preserve">перечисленных в п. 3.4 </w:t>
      </w:r>
      <w:r>
        <w:rPr>
          <w:rFonts w:cs="Arial"/>
          <w:bCs/>
        </w:rPr>
        <w:t xml:space="preserve">(при условии старта не менее шести </w:t>
      </w:r>
      <w:r w:rsidRPr="00DD5275">
        <w:rPr>
          <w:rFonts w:cs="Arial"/>
          <w:bCs/>
        </w:rPr>
        <w:t>участников</w:t>
      </w:r>
      <w:r>
        <w:rPr>
          <w:rFonts w:cs="Arial"/>
          <w:bCs/>
        </w:rPr>
        <w:t xml:space="preserve"> в категории).</w:t>
      </w:r>
    </w:p>
    <w:p w:rsidR="004E1D14" w:rsidRDefault="009D3856" w:rsidP="00EB2967">
      <w:pPr>
        <w:pStyle w:val="Numbering1Start"/>
        <w:spacing w:before="0" w:after="0"/>
        <w:ind w:left="0" w:firstLine="709"/>
        <w:rPr>
          <w:bCs/>
        </w:rPr>
      </w:pPr>
      <w:r>
        <w:rPr>
          <w:bCs/>
        </w:rPr>
        <w:t xml:space="preserve"> </w:t>
      </w:r>
      <w:r w:rsidR="004E1D14">
        <w:rPr>
          <w:bCs/>
        </w:rPr>
        <w:t xml:space="preserve">Спортивный результат экипажа определяется согласно </w:t>
      </w:r>
      <w:r w:rsidR="002E03B4">
        <w:rPr>
          <w:bCs/>
        </w:rPr>
        <w:t>ППТР-201</w:t>
      </w:r>
      <w:r w:rsidR="00EB2967">
        <w:rPr>
          <w:bCs/>
        </w:rPr>
        <w:t>7 в</w:t>
      </w:r>
      <w:r w:rsidR="002E03B4">
        <w:rPr>
          <w:bCs/>
        </w:rPr>
        <w:t xml:space="preserve"> п.18.</w:t>
      </w:r>
    </w:p>
    <w:p w:rsidR="002E03B4" w:rsidRDefault="002E03B4" w:rsidP="004E1D14">
      <w:pPr>
        <w:pStyle w:val="2"/>
        <w:spacing w:before="0"/>
        <w:jc w:val="both"/>
        <w:rPr>
          <w:rFonts w:ascii="Times New Roman" w:hAnsi="Times New Roman"/>
        </w:rPr>
      </w:pPr>
    </w:p>
    <w:p w:rsidR="004E1D14" w:rsidRPr="004E1D14" w:rsidRDefault="009D3856" w:rsidP="005E0654">
      <w:pPr>
        <w:pStyle w:val="3"/>
      </w:pPr>
      <w:bookmarkStart w:id="105" w:name="_Toc483255607"/>
      <w:bookmarkStart w:id="106" w:name="_Toc483256024"/>
      <w:r>
        <w:t>5.1</w:t>
      </w:r>
      <w:r w:rsidR="00D664E9">
        <w:t>3</w:t>
      </w:r>
      <w:r w:rsidR="005E0654">
        <w:t>.</w:t>
      </w:r>
      <w:r>
        <w:t xml:space="preserve"> </w:t>
      </w:r>
      <w:r w:rsidR="004E1D14" w:rsidRPr="004E1D14">
        <w:t>Награждение</w:t>
      </w:r>
      <w:bookmarkEnd w:id="105"/>
      <w:bookmarkEnd w:id="106"/>
    </w:p>
    <w:p w:rsidR="004E1D14" w:rsidRDefault="004E1D14" w:rsidP="00EB2967">
      <w:pPr>
        <w:pStyle w:val="Numbering1Start"/>
        <w:spacing w:before="0" w:after="0"/>
        <w:ind w:left="0" w:firstLine="709"/>
        <w:rPr>
          <w:bCs/>
        </w:rPr>
      </w:pPr>
      <w:r w:rsidRPr="004E1D14">
        <w:rPr>
          <w:bCs/>
        </w:rPr>
        <w:t>Награждение</w:t>
      </w:r>
      <w:r>
        <w:rPr>
          <w:bCs/>
        </w:rPr>
        <w:t xml:space="preserve"> состоится в базовом лагере соревнования.</w:t>
      </w:r>
    </w:p>
    <w:p w:rsidR="004E1D14" w:rsidRDefault="004E1D14" w:rsidP="00EB2967">
      <w:pPr>
        <w:pStyle w:val="Numbering1Start"/>
        <w:spacing w:before="0" w:after="0"/>
        <w:ind w:left="0" w:firstLine="709"/>
      </w:pPr>
      <w:r>
        <w:t>Памятными кубками и медалями награждаются экипажи, занявшие 1, 2 и 3 места в зачетных группах.</w:t>
      </w:r>
    </w:p>
    <w:sectPr w:rsidR="004E1D14" w:rsidSect="00C472ED">
      <w:footerReference w:type="default" r:id="rId14"/>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B0" w:rsidRPr="0006679A" w:rsidRDefault="009A4AB0" w:rsidP="0006679A">
      <w:pPr>
        <w:pStyle w:val="Standard"/>
        <w:rPr>
          <w:rFonts w:ascii="Calibri" w:eastAsia="Calibri" w:hAnsi="Calibri"/>
          <w:kern w:val="0"/>
          <w:sz w:val="22"/>
          <w:szCs w:val="22"/>
          <w:lang w:eastAsia="en-US"/>
        </w:rPr>
      </w:pPr>
      <w:r>
        <w:separator/>
      </w:r>
    </w:p>
  </w:endnote>
  <w:endnote w:type="continuationSeparator" w:id="0">
    <w:p w:rsidR="009A4AB0" w:rsidRPr="0006679A" w:rsidRDefault="009A4AB0" w:rsidP="0006679A">
      <w:pPr>
        <w:pStyle w:val="Standard"/>
        <w:rPr>
          <w:rFonts w:ascii="Calibri" w:eastAsia="Calibri" w:hAnsi="Calibri"/>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00" w:rsidRDefault="00617F00">
    <w:pPr>
      <w:pStyle w:val="ac"/>
      <w:jc w:val="center"/>
    </w:pPr>
    <w:fldSimple w:instr=" PAGE   \* MERGEFORMAT ">
      <w:r w:rsidR="004A45C9">
        <w:rPr>
          <w:noProof/>
        </w:rPr>
        <w:t>2</w:t>
      </w:r>
    </w:fldSimple>
  </w:p>
  <w:p w:rsidR="00617F00" w:rsidRDefault="00617F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B0" w:rsidRPr="0006679A" w:rsidRDefault="009A4AB0" w:rsidP="0006679A">
      <w:pPr>
        <w:pStyle w:val="Standard"/>
        <w:rPr>
          <w:rFonts w:ascii="Calibri" w:eastAsia="Calibri" w:hAnsi="Calibri"/>
          <w:kern w:val="0"/>
          <w:sz w:val="22"/>
          <w:szCs w:val="22"/>
          <w:lang w:eastAsia="en-US"/>
        </w:rPr>
      </w:pPr>
      <w:r>
        <w:separator/>
      </w:r>
    </w:p>
  </w:footnote>
  <w:footnote w:type="continuationSeparator" w:id="0">
    <w:p w:rsidR="009A4AB0" w:rsidRPr="0006679A" w:rsidRDefault="009A4AB0" w:rsidP="0006679A">
      <w:pPr>
        <w:pStyle w:val="Standard"/>
        <w:rPr>
          <w:rFonts w:ascii="Calibri" w:eastAsia="Calibri" w:hAnsi="Calibri"/>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A"/>
    <w:multiLevelType w:val="multilevel"/>
    <w:tmpl w:val="0000000A"/>
    <w:name w:val="WW8Num11"/>
    <w:lvl w:ilvl="0">
      <w:start w:val="4"/>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3">
    <w:nsid w:val="0000000B"/>
    <w:multiLevelType w:val="multilevel"/>
    <w:tmpl w:val="0000000B"/>
    <w:name w:val="WW8Num14"/>
    <w:lvl w:ilvl="0">
      <w:start w:val="5"/>
      <w:numFmt w:val="decimal"/>
      <w:lvlText w:val="%1"/>
      <w:lvlJc w:val="left"/>
      <w:pPr>
        <w:tabs>
          <w:tab w:val="num" w:pos="0"/>
        </w:tabs>
        <w:ind w:left="480" w:hanging="480"/>
      </w:pPr>
    </w:lvl>
    <w:lvl w:ilvl="1">
      <w:start w:val="3"/>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C"/>
    <w:multiLevelType w:val="multilevel"/>
    <w:tmpl w:val="0000000C"/>
    <w:name w:val="WW8Num15"/>
    <w:lvl w:ilvl="0">
      <w:start w:val="5"/>
      <w:numFmt w:val="decimal"/>
      <w:lvlText w:val="%1"/>
      <w:lvlJc w:val="left"/>
      <w:pPr>
        <w:tabs>
          <w:tab w:val="num" w:pos="0"/>
        </w:tabs>
        <w:ind w:left="480" w:hanging="480"/>
      </w:pPr>
    </w:lvl>
    <w:lvl w:ilvl="1">
      <w:start w:val="5"/>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E"/>
    <w:multiLevelType w:val="multilevel"/>
    <w:tmpl w:val="0000000E"/>
    <w:name w:val="WW8Num19"/>
    <w:lvl w:ilvl="0">
      <w:start w:val="1"/>
      <w:numFmt w:val="bullet"/>
      <w:lvlText w:val=""/>
      <w:lvlJc w:val="left"/>
      <w:pPr>
        <w:tabs>
          <w:tab w:val="num" w:pos="0"/>
        </w:tabs>
        <w:ind w:left="0" w:firstLine="0"/>
      </w:pPr>
      <w:rPr>
        <w:rFonts w:ascii="Symbol" w:hAnsi="Symbol"/>
      </w:r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6">
    <w:nsid w:val="00000010"/>
    <w:multiLevelType w:val="multilevel"/>
    <w:tmpl w:val="00000010"/>
    <w:name w:val="WW8Num21"/>
    <w:lvl w:ilvl="0">
      <w:start w:val="4"/>
      <w:numFmt w:val="decimal"/>
      <w:lvlText w:val=" %1 "/>
      <w:lvlJc w:val="left"/>
      <w:pPr>
        <w:tabs>
          <w:tab w:val="num" w:pos="0"/>
        </w:tabs>
        <w:ind w:left="0" w:firstLine="0"/>
      </w:pPr>
    </w:lvl>
    <w:lvl w:ilvl="1">
      <w:start w:val="6"/>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7">
    <w:nsid w:val="00000012"/>
    <w:multiLevelType w:val="multilevel"/>
    <w:tmpl w:val="00000012"/>
    <w:name w:val="WW8Num24"/>
    <w:lvl w:ilvl="0">
      <w:start w:val="5"/>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14"/>
    <w:multiLevelType w:val="multilevel"/>
    <w:tmpl w:val="00000014"/>
    <w:name w:val="WW8Num29"/>
    <w:lvl w:ilvl="0">
      <w:start w:val="5"/>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5"/>
    <w:multiLevelType w:val="multilevel"/>
    <w:tmpl w:val="00000015"/>
    <w:name w:val="WW8Num30"/>
    <w:lvl w:ilvl="0">
      <w:start w:val="4"/>
      <w:numFmt w:val="decimal"/>
      <w:lvlText w:val=" %1 "/>
      <w:lvlJc w:val="left"/>
      <w:pPr>
        <w:tabs>
          <w:tab w:val="num" w:pos="0"/>
        </w:tabs>
        <w:ind w:left="0" w:firstLine="0"/>
      </w:pPr>
    </w:lvl>
    <w:lvl w:ilvl="1">
      <w:start w:val="4"/>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0">
    <w:nsid w:val="00000017"/>
    <w:multiLevelType w:val="multilevel"/>
    <w:tmpl w:val="00000017"/>
    <w:lvl w:ilvl="0">
      <w:start w:val="5"/>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1">
    <w:nsid w:val="0000001A"/>
    <w:multiLevelType w:val="multilevel"/>
    <w:tmpl w:val="0000001A"/>
    <w:name w:val="WW8Num40"/>
    <w:lvl w:ilvl="0">
      <w:start w:val="5"/>
      <w:numFmt w:val="decimal"/>
      <w:lvlText w:val="%1"/>
      <w:lvlJc w:val="left"/>
      <w:pPr>
        <w:tabs>
          <w:tab w:val="num" w:pos="0"/>
        </w:tabs>
        <w:ind w:left="480" w:hanging="480"/>
      </w:pPr>
    </w:lvl>
    <w:lvl w:ilvl="1">
      <w:start w:val="7"/>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B"/>
    <w:multiLevelType w:val="multilevel"/>
    <w:tmpl w:val="0000001B"/>
    <w:name w:val="WW8Num41"/>
    <w:lvl w:ilvl="0">
      <w:start w:val="4"/>
      <w:numFmt w:val="decimal"/>
      <w:lvlText w:val="%1"/>
      <w:lvlJc w:val="left"/>
      <w:pPr>
        <w:tabs>
          <w:tab w:val="num" w:pos="0"/>
        </w:tabs>
        <w:ind w:left="480" w:hanging="480"/>
      </w:pPr>
    </w:lvl>
    <w:lvl w:ilvl="1">
      <w:start w:val="5"/>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E"/>
    <w:multiLevelType w:val="multilevel"/>
    <w:tmpl w:val="0000001E"/>
    <w:name w:val="WW8Num45"/>
    <w:lvl w:ilvl="0">
      <w:start w:val="4"/>
      <w:numFmt w:val="decimal"/>
      <w:lvlText w:val=" %1 "/>
      <w:lvlJc w:val="left"/>
      <w:pPr>
        <w:tabs>
          <w:tab w:val="num" w:pos="0"/>
        </w:tabs>
        <w:ind w:left="0" w:firstLine="0"/>
      </w:p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4">
    <w:nsid w:val="00000020"/>
    <w:multiLevelType w:val="multilevel"/>
    <w:tmpl w:val="00000020"/>
    <w:name w:val="WW8Num49"/>
    <w:lvl w:ilvl="0">
      <w:start w:val="4"/>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4"/>
      <w:numFmt w:val="decimal"/>
      <w:lvlText w:val=" %1.%2.%3.%4 "/>
      <w:lvlJc w:val="left"/>
      <w:pPr>
        <w:tabs>
          <w:tab w:val="num" w:pos="0"/>
        </w:tabs>
        <w:ind w:left="0" w:firstLine="0"/>
      </w:pPr>
    </w:lvl>
    <w:lvl w:ilvl="4">
      <w:start w:val="5"/>
      <w:numFmt w:val="decimal"/>
      <w:lvlText w:val=" %1.%2.%3.%4.%5 "/>
      <w:lvlJc w:val="left"/>
      <w:pPr>
        <w:tabs>
          <w:tab w:val="num" w:pos="0"/>
        </w:tabs>
        <w:ind w:left="0" w:firstLine="0"/>
      </w:pPr>
    </w:lvl>
    <w:lvl w:ilvl="5">
      <w:start w:val="6"/>
      <w:numFmt w:val="decimal"/>
      <w:lvlText w:val=" %1.%2.%3.%4.%5.%6 "/>
      <w:lvlJc w:val="left"/>
      <w:pPr>
        <w:tabs>
          <w:tab w:val="num" w:pos="0"/>
        </w:tabs>
        <w:ind w:left="0" w:firstLine="0"/>
      </w:pPr>
    </w:lvl>
    <w:lvl w:ilvl="6">
      <w:start w:val="7"/>
      <w:numFmt w:val="decimal"/>
      <w:lvlText w:val=" %1.%2.%3.%4.%5.%6.%7 "/>
      <w:lvlJc w:val="left"/>
      <w:pPr>
        <w:tabs>
          <w:tab w:val="num" w:pos="0"/>
        </w:tabs>
        <w:ind w:left="0" w:firstLine="0"/>
      </w:pPr>
    </w:lvl>
    <w:lvl w:ilvl="7">
      <w:start w:val="8"/>
      <w:numFmt w:val="decimal"/>
      <w:lvlText w:val=" %1.%2.%3.%4.%5.%6.%7.%8 "/>
      <w:lvlJc w:val="left"/>
      <w:pPr>
        <w:tabs>
          <w:tab w:val="num" w:pos="0"/>
        </w:tabs>
        <w:ind w:left="0" w:firstLine="0"/>
      </w:pPr>
    </w:lvl>
    <w:lvl w:ilvl="8">
      <w:start w:val="9"/>
      <w:numFmt w:val="decimal"/>
      <w:lvlText w:val=" %1.%2.%3.%4.%5.%6.%7.%8.%9 "/>
      <w:lvlJc w:val="left"/>
      <w:pPr>
        <w:tabs>
          <w:tab w:val="num" w:pos="0"/>
        </w:tabs>
        <w:ind w:left="0" w:firstLine="0"/>
      </w:pPr>
    </w:lvl>
  </w:abstractNum>
  <w:abstractNum w:abstractNumId="15">
    <w:nsid w:val="00000021"/>
    <w:multiLevelType w:val="multilevel"/>
    <w:tmpl w:val="00000021"/>
    <w:name w:val="WW8Num51"/>
    <w:lvl w:ilvl="0">
      <w:start w:val="5"/>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6">
    <w:nsid w:val="00000023"/>
    <w:multiLevelType w:val="multilevel"/>
    <w:tmpl w:val="0000002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0000024"/>
    <w:multiLevelType w:val="multilevel"/>
    <w:tmpl w:val="0000002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nsid w:val="00000025"/>
    <w:multiLevelType w:val="multilevel"/>
    <w:tmpl w:val="0000002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00000026"/>
    <w:multiLevelType w:val="multilevel"/>
    <w:tmpl w:val="0000002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0F6B2604"/>
    <w:multiLevelType w:val="hybridMultilevel"/>
    <w:tmpl w:val="08E0E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6C49C1"/>
    <w:multiLevelType w:val="hybridMultilevel"/>
    <w:tmpl w:val="7CA8C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436A99"/>
    <w:multiLevelType w:val="multilevel"/>
    <w:tmpl w:val="E734656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8273C72"/>
    <w:multiLevelType w:val="multilevel"/>
    <w:tmpl w:val="3288DE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210768"/>
    <w:multiLevelType w:val="multilevel"/>
    <w:tmpl w:val="9830FF3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1928A3"/>
    <w:multiLevelType w:val="multilevel"/>
    <w:tmpl w:val="53A41C5A"/>
    <w:lvl w:ilvl="0">
      <w:start w:val="1"/>
      <w:numFmt w:val="decimal"/>
      <w:pStyle w:val="9"/>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rFonts w:ascii="Times New Roman" w:hAnsi="Times New Roman" w:cs="Times New Roman" w:hint="default"/>
        <w:b w:val="0"/>
        <w:i w:val="0"/>
        <w:color w:val="auto"/>
        <w:sz w:val="2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26">
    <w:nsid w:val="64E02F9A"/>
    <w:multiLevelType w:val="multilevel"/>
    <w:tmpl w:val="00000017"/>
    <w:lvl w:ilvl="0">
      <w:start w:val="5"/>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7">
    <w:nsid w:val="7A7812AA"/>
    <w:multiLevelType w:val="multilevel"/>
    <w:tmpl w:val="5260B87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C307F9C"/>
    <w:multiLevelType w:val="hybridMultilevel"/>
    <w:tmpl w:val="D162334A"/>
    <w:lvl w:ilvl="0" w:tplc="B694D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3"/>
  </w:num>
  <w:num w:numId="5">
    <w:abstractNumId w:val="16"/>
  </w:num>
  <w:num w:numId="6">
    <w:abstractNumId w:val="19"/>
  </w:num>
  <w:num w:numId="7">
    <w:abstractNumId w:val="9"/>
  </w:num>
  <w:num w:numId="8">
    <w:abstractNumId w:val="6"/>
  </w:num>
  <w:num w:numId="9">
    <w:abstractNumId w:val="12"/>
  </w:num>
  <w:num w:numId="10">
    <w:abstractNumId w:val="10"/>
  </w:num>
  <w:num w:numId="11">
    <w:abstractNumId w:val="15"/>
  </w:num>
  <w:num w:numId="12">
    <w:abstractNumId w:val="17"/>
  </w:num>
  <w:num w:numId="13">
    <w:abstractNumId w:val="3"/>
  </w:num>
  <w:num w:numId="14">
    <w:abstractNumId w:val="7"/>
  </w:num>
  <w:num w:numId="15">
    <w:abstractNumId w:val="0"/>
  </w:num>
  <w:num w:numId="16">
    <w:abstractNumId w:val="4"/>
  </w:num>
  <w:num w:numId="17">
    <w:abstractNumId w:val="8"/>
  </w:num>
  <w:num w:numId="18">
    <w:abstractNumId w:val="18"/>
  </w:num>
  <w:num w:numId="19">
    <w:abstractNumId w:val="11"/>
  </w:num>
  <w:num w:numId="20">
    <w:abstractNumId w:val="1"/>
  </w:num>
  <w:num w:numId="21">
    <w:abstractNumId w:val="20"/>
  </w:num>
  <w:num w:numId="22">
    <w:abstractNumId w:val="22"/>
  </w:num>
  <w:num w:numId="23">
    <w:abstractNumId w:val="24"/>
  </w:num>
  <w:num w:numId="24">
    <w:abstractNumId w:val="27"/>
  </w:num>
  <w:num w:numId="25">
    <w:abstractNumId w:val="23"/>
  </w:num>
  <w:num w:numId="26">
    <w:abstractNumId w:val="26"/>
  </w:num>
  <w:num w:numId="27">
    <w:abstractNumId w:val="28"/>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E86F02"/>
    <w:rsid w:val="00057DA5"/>
    <w:rsid w:val="0006679A"/>
    <w:rsid w:val="000677DC"/>
    <w:rsid w:val="00080DF3"/>
    <w:rsid w:val="000A33AE"/>
    <w:rsid w:val="000C22CB"/>
    <w:rsid w:val="000E0C49"/>
    <w:rsid w:val="00123774"/>
    <w:rsid w:val="00127196"/>
    <w:rsid w:val="001A0289"/>
    <w:rsid w:val="001A7051"/>
    <w:rsid w:val="00240816"/>
    <w:rsid w:val="00260254"/>
    <w:rsid w:val="002B3669"/>
    <w:rsid w:val="002E03B4"/>
    <w:rsid w:val="0032531B"/>
    <w:rsid w:val="00367D62"/>
    <w:rsid w:val="003831BE"/>
    <w:rsid w:val="00396A76"/>
    <w:rsid w:val="003F09AD"/>
    <w:rsid w:val="00400000"/>
    <w:rsid w:val="004758DE"/>
    <w:rsid w:val="00492E6D"/>
    <w:rsid w:val="004A45C9"/>
    <w:rsid w:val="004E1D14"/>
    <w:rsid w:val="004E419C"/>
    <w:rsid w:val="004F59A2"/>
    <w:rsid w:val="00534D04"/>
    <w:rsid w:val="00547CA4"/>
    <w:rsid w:val="00594267"/>
    <w:rsid w:val="005951CB"/>
    <w:rsid w:val="005C12D5"/>
    <w:rsid w:val="005E0654"/>
    <w:rsid w:val="005F3F02"/>
    <w:rsid w:val="005F5E4C"/>
    <w:rsid w:val="00600714"/>
    <w:rsid w:val="00612AEB"/>
    <w:rsid w:val="00617F00"/>
    <w:rsid w:val="006B4B5C"/>
    <w:rsid w:val="006B5216"/>
    <w:rsid w:val="006B73EF"/>
    <w:rsid w:val="0071181E"/>
    <w:rsid w:val="0074451B"/>
    <w:rsid w:val="007945AE"/>
    <w:rsid w:val="007C4115"/>
    <w:rsid w:val="007E60B3"/>
    <w:rsid w:val="008023BA"/>
    <w:rsid w:val="00816802"/>
    <w:rsid w:val="008A786C"/>
    <w:rsid w:val="008E5294"/>
    <w:rsid w:val="008F3044"/>
    <w:rsid w:val="008F71CD"/>
    <w:rsid w:val="009A4AB0"/>
    <w:rsid w:val="009C4B82"/>
    <w:rsid w:val="009D3856"/>
    <w:rsid w:val="00A07F6F"/>
    <w:rsid w:val="00A10C4E"/>
    <w:rsid w:val="00A13216"/>
    <w:rsid w:val="00A471E9"/>
    <w:rsid w:val="00A928C7"/>
    <w:rsid w:val="00AB04E9"/>
    <w:rsid w:val="00AB2224"/>
    <w:rsid w:val="00AD5EA3"/>
    <w:rsid w:val="00B41270"/>
    <w:rsid w:val="00B953D5"/>
    <w:rsid w:val="00BA6F0D"/>
    <w:rsid w:val="00BB2B29"/>
    <w:rsid w:val="00BF3B22"/>
    <w:rsid w:val="00C1007B"/>
    <w:rsid w:val="00C14444"/>
    <w:rsid w:val="00C36A11"/>
    <w:rsid w:val="00C472ED"/>
    <w:rsid w:val="00C72B99"/>
    <w:rsid w:val="00C77555"/>
    <w:rsid w:val="00CB7656"/>
    <w:rsid w:val="00CD22C2"/>
    <w:rsid w:val="00CD35CF"/>
    <w:rsid w:val="00D65BEB"/>
    <w:rsid w:val="00D664E9"/>
    <w:rsid w:val="00D87B41"/>
    <w:rsid w:val="00DB2A8A"/>
    <w:rsid w:val="00E26D5A"/>
    <w:rsid w:val="00E86F02"/>
    <w:rsid w:val="00EB2967"/>
    <w:rsid w:val="00F33E8B"/>
    <w:rsid w:val="00F80592"/>
    <w:rsid w:val="00FB7C55"/>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16"/>
        <o:r id="V:Rule2" type="callout" idref="#AutoShape 17"/>
        <o:r id="V:Rule3"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B"/>
    <w:pPr>
      <w:spacing w:after="200" w:line="276" w:lineRule="auto"/>
    </w:pPr>
    <w:rPr>
      <w:sz w:val="22"/>
      <w:szCs w:val="22"/>
      <w:lang w:eastAsia="en-US"/>
    </w:rPr>
  </w:style>
  <w:style w:type="paragraph" w:styleId="1">
    <w:name w:val="heading 1"/>
    <w:basedOn w:val="Standard"/>
    <w:next w:val="Standard"/>
    <w:link w:val="10"/>
    <w:qFormat/>
    <w:rsid w:val="00127196"/>
    <w:pPr>
      <w:keepNext/>
      <w:jc w:val="center"/>
      <w:outlineLvl w:val="0"/>
    </w:pPr>
    <w:rPr>
      <w:caps/>
      <w:sz w:val="72"/>
      <w:lang/>
    </w:rPr>
  </w:style>
  <w:style w:type="paragraph" w:styleId="2">
    <w:name w:val="heading 2"/>
    <w:basedOn w:val="Standard"/>
    <w:next w:val="a"/>
    <w:link w:val="20"/>
    <w:qFormat/>
    <w:rsid w:val="00AB04E9"/>
    <w:pPr>
      <w:keepNext/>
      <w:spacing w:before="120" w:after="120"/>
      <w:jc w:val="center"/>
      <w:outlineLvl w:val="1"/>
    </w:pPr>
    <w:rPr>
      <w:rFonts w:ascii="Arial" w:hAnsi="Arial"/>
      <w:b/>
      <w:bCs/>
      <w:lang/>
    </w:rPr>
  </w:style>
  <w:style w:type="paragraph" w:styleId="3">
    <w:name w:val="heading 3"/>
    <w:basedOn w:val="a"/>
    <w:next w:val="a"/>
    <w:link w:val="30"/>
    <w:uiPriority w:val="9"/>
    <w:unhideWhenUsed/>
    <w:qFormat/>
    <w:rsid w:val="00AB04E9"/>
    <w:pPr>
      <w:keepNext/>
      <w:spacing w:before="240" w:after="60"/>
      <w:ind w:firstLine="709"/>
      <w:outlineLvl w:val="2"/>
    </w:pPr>
    <w:rPr>
      <w:rFonts w:ascii="Times New Roman" w:eastAsia="Times New Roman" w:hAnsi="Times New Roman"/>
      <w:b/>
      <w:bCs/>
      <w:sz w:val="24"/>
      <w:szCs w:val="26"/>
      <w:lang/>
    </w:rPr>
  </w:style>
  <w:style w:type="paragraph" w:styleId="9">
    <w:name w:val="heading 9"/>
    <w:basedOn w:val="a"/>
    <w:next w:val="a"/>
    <w:link w:val="90"/>
    <w:semiHidden/>
    <w:unhideWhenUsed/>
    <w:qFormat/>
    <w:rsid w:val="001A7051"/>
    <w:pPr>
      <w:keepNext/>
      <w:numPr>
        <w:numId w:val="29"/>
      </w:numPr>
      <w:spacing w:after="0" w:line="360" w:lineRule="auto"/>
      <w:jc w:val="both"/>
      <w:outlineLvl w:val="8"/>
    </w:pPr>
    <w:rPr>
      <w:rFonts w:ascii="Times New Roman" w:eastAsia="Times New Roman" w:hAnsi="Times New Roman"/>
      <w:b/>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7196"/>
    <w:rPr>
      <w:rFonts w:ascii="Times New Roman" w:eastAsia="Times New Roman" w:hAnsi="Times New Roman" w:cs="Times New Roman"/>
      <w:caps/>
      <w:kern w:val="1"/>
      <w:sz w:val="72"/>
      <w:szCs w:val="24"/>
      <w:lang w:eastAsia="ar-SA"/>
    </w:rPr>
  </w:style>
  <w:style w:type="character" w:customStyle="1" w:styleId="20">
    <w:name w:val="Заголовок 2 Знак"/>
    <w:link w:val="2"/>
    <w:rsid w:val="00AB04E9"/>
    <w:rPr>
      <w:rFonts w:ascii="Arial" w:eastAsia="Times New Roman" w:hAnsi="Arial"/>
      <w:b/>
      <w:bCs/>
      <w:kern w:val="1"/>
      <w:sz w:val="24"/>
      <w:szCs w:val="24"/>
      <w:lang w:eastAsia="ar-SA"/>
    </w:rPr>
  </w:style>
  <w:style w:type="paragraph" w:customStyle="1" w:styleId="Standard">
    <w:name w:val="Standard"/>
    <w:rsid w:val="00127196"/>
    <w:pPr>
      <w:suppressAutoHyphens/>
      <w:textAlignment w:val="baseline"/>
    </w:pPr>
    <w:rPr>
      <w:rFonts w:ascii="Times New Roman" w:eastAsia="Times New Roman" w:hAnsi="Times New Roman"/>
      <w:kern w:val="1"/>
      <w:sz w:val="24"/>
      <w:szCs w:val="24"/>
      <w:lang w:eastAsia="ar-SA"/>
    </w:rPr>
  </w:style>
  <w:style w:type="table" w:styleId="a3">
    <w:name w:val="Table Grid"/>
    <w:basedOn w:val="a1"/>
    <w:uiPriority w:val="59"/>
    <w:rsid w:val="001271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
    <w:name w:val="Hyperlink"/>
    <w:rsid w:val="00367D62"/>
    <w:rPr>
      <w:color w:val="FFFFFF"/>
      <w:u w:val="single"/>
    </w:rPr>
  </w:style>
  <w:style w:type="paragraph" w:styleId="a4">
    <w:name w:val="Body Text"/>
    <w:basedOn w:val="a"/>
    <w:link w:val="a5"/>
    <w:rsid w:val="00367D62"/>
    <w:pPr>
      <w:widowControl w:val="0"/>
      <w:suppressAutoHyphens/>
      <w:spacing w:after="120" w:line="300" w:lineRule="auto"/>
      <w:jc w:val="both"/>
      <w:textAlignment w:val="baseline"/>
    </w:pPr>
    <w:rPr>
      <w:rFonts w:ascii="Arial Narrow" w:eastAsia="Arial" w:hAnsi="Arial Narrow"/>
      <w:kern w:val="1"/>
      <w:sz w:val="16"/>
      <w:szCs w:val="20"/>
      <w:lang w:eastAsia="ar-SA"/>
    </w:rPr>
  </w:style>
  <w:style w:type="character" w:customStyle="1" w:styleId="a5">
    <w:name w:val="Основной текст Знак"/>
    <w:link w:val="a4"/>
    <w:rsid w:val="00367D62"/>
    <w:rPr>
      <w:rFonts w:ascii="Arial Narrow" w:eastAsia="Arial" w:hAnsi="Arial Narrow" w:cs="Times New Roman"/>
      <w:kern w:val="1"/>
      <w:sz w:val="16"/>
      <w:szCs w:val="20"/>
      <w:lang w:eastAsia="ar-SA"/>
    </w:rPr>
  </w:style>
  <w:style w:type="paragraph" w:customStyle="1" w:styleId="Textbody">
    <w:name w:val="Text body"/>
    <w:basedOn w:val="Standard"/>
    <w:rsid w:val="00367D62"/>
    <w:pPr>
      <w:spacing w:after="119"/>
      <w:jc w:val="both"/>
    </w:pPr>
    <w:rPr>
      <w:rFonts w:cs="Arial"/>
      <w:szCs w:val="20"/>
    </w:rPr>
  </w:style>
  <w:style w:type="paragraph" w:customStyle="1" w:styleId="Numbering1">
    <w:name w:val="Numbering 1"/>
    <w:basedOn w:val="a6"/>
    <w:rsid w:val="00367D62"/>
    <w:pPr>
      <w:suppressAutoHyphens/>
      <w:spacing w:after="120" w:line="240" w:lineRule="auto"/>
      <w:ind w:left="0" w:firstLine="0"/>
      <w:contextualSpacing w:val="0"/>
      <w:jc w:val="both"/>
      <w:textAlignment w:val="baseline"/>
    </w:pPr>
    <w:rPr>
      <w:rFonts w:ascii="Times New Roman" w:eastAsia="Times New Roman" w:hAnsi="Times New Roman"/>
      <w:kern w:val="1"/>
      <w:sz w:val="24"/>
      <w:szCs w:val="24"/>
      <w:lang w:eastAsia="ar-SA"/>
    </w:rPr>
  </w:style>
  <w:style w:type="paragraph" w:customStyle="1" w:styleId="Numbering1Start">
    <w:name w:val="Numbering 1 Start"/>
    <w:basedOn w:val="a6"/>
    <w:next w:val="Numbering1"/>
    <w:rsid w:val="00367D62"/>
    <w:pPr>
      <w:suppressAutoHyphens/>
      <w:spacing w:before="240" w:after="120" w:line="240" w:lineRule="auto"/>
      <w:ind w:left="360" w:hanging="360"/>
      <w:contextualSpacing w:val="0"/>
      <w:jc w:val="both"/>
      <w:textAlignment w:val="baseline"/>
    </w:pPr>
    <w:rPr>
      <w:rFonts w:ascii="Times New Roman" w:eastAsia="Times New Roman" w:hAnsi="Times New Roman"/>
      <w:kern w:val="1"/>
      <w:sz w:val="24"/>
      <w:szCs w:val="24"/>
      <w:lang w:eastAsia="ar-SA"/>
    </w:rPr>
  </w:style>
  <w:style w:type="paragraph" w:styleId="a6">
    <w:name w:val="List"/>
    <w:basedOn w:val="a"/>
    <w:uiPriority w:val="99"/>
    <w:semiHidden/>
    <w:unhideWhenUsed/>
    <w:rsid w:val="00367D62"/>
    <w:pPr>
      <w:ind w:left="283" w:hanging="283"/>
      <w:contextualSpacing/>
    </w:pPr>
  </w:style>
  <w:style w:type="paragraph" w:styleId="a7">
    <w:name w:val="Balloon Text"/>
    <w:basedOn w:val="a"/>
    <w:link w:val="a8"/>
    <w:uiPriority w:val="99"/>
    <w:semiHidden/>
    <w:unhideWhenUsed/>
    <w:rsid w:val="00600714"/>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600714"/>
    <w:rPr>
      <w:rFonts w:ascii="Tahoma" w:hAnsi="Tahoma" w:cs="Tahoma"/>
      <w:sz w:val="16"/>
      <w:szCs w:val="16"/>
    </w:rPr>
  </w:style>
  <w:style w:type="character" w:styleId="a9">
    <w:name w:val="Hyperlink"/>
    <w:uiPriority w:val="99"/>
    <w:rsid w:val="00600714"/>
    <w:rPr>
      <w:color w:val="0000FF"/>
      <w:u w:val="single"/>
    </w:rPr>
  </w:style>
  <w:style w:type="paragraph" w:customStyle="1" w:styleId="21">
    <w:name w:val="Маркированный список2"/>
    <w:basedOn w:val="Standard"/>
    <w:rsid w:val="002B3669"/>
    <w:pPr>
      <w:numPr>
        <w:numId w:val="38"/>
      </w:numPr>
      <w:jc w:val="both"/>
    </w:pPr>
  </w:style>
  <w:style w:type="paragraph" w:customStyle="1" w:styleId="Default">
    <w:name w:val="Default"/>
    <w:rsid w:val="004E1D14"/>
    <w:pPr>
      <w:autoSpaceDE w:val="0"/>
      <w:autoSpaceDN w:val="0"/>
      <w:adjustRightInd w:val="0"/>
    </w:pPr>
    <w:rPr>
      <w:rFonts w:ascii="Arial" w:eastAsia="Times New Roman" w:hAnsi="Arial" w:cs="Arial"/>
      <w:color w:val="000000"/>
      <w:sz w:val="24"/>
      <w:szCs w:val="24"/>
    </w:rPr>
  </w:style>
  <w:style w:type="paragraph" w:styleId="aa">
    <w:name w:val="header"/>
    <w:basedOn w:val="a"/>
    <w:link w:val="ab"/>
    <w:uiPriority w:val="99"/>
    <w:unhideWhenUsed/>
    <w:rsid w:val="0006679A"/>
    <w:pPr>
      <w:tabs>
        <w:tab w:val="center" w:pos="4677"/>
        <w:tab w:val="right" w:pos="9355"/>
      </w:tabs>
    </w:pPr>
    <w:rPr>
      <w:lang/>
    </w:rPr>
  </w:style>
  <w:style w:type="character" w:customStyle="1" w:styleId="ab">
    <w:name w:val="Верхний колонтитул Знак"/>
    <w:link w:val="aa"/>
    <w:uiPriority w:val="99"/>
    <w:rsid w:val="0006679A"/>
    <w:rPr>
      <w:sz w:val="22"/>
      <w:szCs w:val="22"/>
      <w:lang w:eastAsia="en-US"/>
    </w:rPr>
  </w:style>
  <w:style w:type="paragraph" w:styleId="ac">
    <w:name w:val="footer"/>
    <w:basedOn w:val="a"/>
    <w:link w:val="ad"/>
    <w:uiPriority w:val="99"/>
    <w:unhideWhenUsed/>
    <w:rsid w:val="0006679A"/>
    <w:pPr>
      <w:tabs>
        <w:tab w:val="center" w:pos="4677"/>
        <w:tab w:val="right" w:pos="9355"/>
      </w:tabs>
    </w:pPr>
    <w:rPr>
      <w:lang/>
    </w:rPr>
  </w:style>
  <w:style w:type="character" w:customStyle="1" w:styleId="ad">
    <w:name w:val="Нижний колонтитул Знак"/>
    <w:link w:val="ac"/>
    <w:uiPriority w:val="99"/>
    <w:rsid w:val="0006679A"/>
    <w:rPr>
      <w:sz w:val="22"/>
      <w:szCs w:val="22"/>
      <w:lang w:eastAsia="en-US"/>
    </w:rPr>
  </w:style>
  <w:style w:type="character" w:customStyle="1" w:styleId="90">
    <w:name w:val="Заголовок 9 Знак"/>
    <w:link w:val="9"/>
    <w:semiHidden/>
    <w:rsid w:val="001A7051"/>
    <w:rPr>
      <w:rFonts w:ascii="Times New Roman" w:eastAsia="Times New Roman" w:hAnsi="Times New Roman"/>
      <w:b/>
      <w:sz w:val="28"/>
      <w:szCs w:val="24"/>
    </w:rPr>
  </w:style>
  <w:style w:type="character" w:customStyle="1" w:styleId="30">
    <w:name w:val="Заголовок 3 Знак"/>
    <w:link w:val="3"/>
    <w:uiPriority w:val="9"/>
    <w:rsid w:val="00AB04E9"/>
    <w:rPr>
      <w:rFonts w:ascii="Times New Roman" w:eastAsia="Times New Roman" w:hAnsi="Times New Roman" w:cs="Times New Roman"/>
      <w:b/>
      <w:bCs/>
      <w:sz w:val="24"/>
      <w:szCs w:val="26"/>
      <w:lang w:eastAsia="en-US"/>
    </w:rPr>
  </w:style>
  <w:style w:type="paragraph" w:styleId="ae">
    <w:name w:val="TOC Heading"/>
    <w:basedOn w:val="1"/>
    <w:next w:val="a"/>
    <w:uiPriority w:val="39"/>
    <w:semiHidden/>
    <w:unhideWhenUsed/>
    <w:qFormat/>
    <w:rsid w:val="004E419C"/>
    <w:pPr>
      <w:keepLines/>
      <w:suppressAutoHyphens w:val="0"/>
      <w:spacing w:before="480" w:line="276" w:lineRule="auto"/>
      <w:jc w:val="left"/>
      <w:textAlignment w:val="auto"/>
      <w:outlineLvl w:val="9"/>
    </w:pPr>
    <w:rPr>
      <w:rFonts w:ascii="Cambria" w:hAnsi="Cambria"/>
      <w:b/>
      <w:bCs/>
      <w:caps w:val="0"/>
      <w:color w:val="365F91"/>
      <w:kern w:val="0"/>
      <w:sz w:val="28"/>
      <w:szCs w:val="28"/>
      <w:lang w:val="ru-RU" w:eastAsia="ru-RU"/>
    </w:rPr>
  </w:style>
  <w:style w:type="paragraph" w:styleId="22">
    <w:name w:val="toc 2"/>
    <w:basedOn w:val="a"/>
    <w:next w:val="a"/>
    <w:autoRedefine/>
    <w:uiPriority w:val="39"/>
    <w:unhideWhenUsed/>
    <w:rsid w:val="004E419C"/>
    <w:pPr>
      <w:spacing w:before="120" w:after="0"/>
      <w:ind w:left="220"/>
    </w:pPr>
    <w:rPr>
      <w:b/>
      <w:bCs/>
    </w:rPr>
  </w:style>
  <w:style w:type="paragraph" w:styleId="31">
    <w:name w:val="toc 3"/>
    <w:basedOn w:val="a"/>
    <w:next w:val="a"/>
    <w:autoRedefine/>
    <w:uiPriority w:val="39"/>
    <w:unhideWhenUsed/>
    <w:rsid w:val="004E419C"/>
    <w:pPr>
      <w:spacing w:after="0"/>
      <w:ind w:left="440"/>
    </w:pPr>
    <w:rPr>
      <w:sz w:val="20"/>
      <w:szCs w:val="20"/>
    </w:rPr>
  </w:style>
  <w:style w:type="paragraph" w:styleId="11">
    <w:name w:val="toc 1"/>
    <w:basedOn w:val="a"/>
    <w:next w:val="a"/>
    <w:autoRedefine/>
    <w:uiPriority w:val="39"/>
    <w:unhideWhenUsed/>
    <w:rsid w:val="004E419C"/>
    <w:pPr>
      <w:spacing w:before="120" w:after="0"/>
    </w:pPr>
    <w:rPr>
      <w:b/>
      <w:bCs/>
      <w:i/>
      <w:iCs/>
      <w:sz w:val="24"/>
      <w:szCs w:val="24"/>
    </w:rPr>
  </w:style>
  <w:style w:type="paragraph" w:styleId="4">
    <w:name w:val="toc 4"/>
    <w:basedOn w:val="a"/>
    <w:next w:val="a"/>
    <w:autoRedefine/>
    <w:uiPriority w:val="39"/>
    <w:unhideWhenUsed/>
    <w:rsid w:val="004E419C"/>
    <w:pPr>
      <w:spacing w:after="0"/>
      <w:ind w:left="660"/>
    </w:pPr>
    <w:rPr>
      <w:sz w:val="20"/>
      <w:szCs w:val="20"/>
    </w:rPr>
  </w:style>
  <w:style w:type="paragraph" w:styleId="5">
    <w:name w:val="toc 5"/>
    <w:basedOn w:val="a"/>
    <w:next w:val="a"/>
    <w:autoRedefine/>
    <w:uiPriority w:val="39"/>
    <w:unhideWhenUsed/>
    <w:rsid w:val="004E419C"/>
    <w:pPr>
      <w:spacing w:after="0"/>
      <w:ind w:left="880"/>
    </w:pPr>
    <w:rPr>
      <w:sz w:val="20"/>
      <w:szCs w:val="20"/>
    </w:rPr>
  </w:style>
  <w:style w:type="paragraph" w:styleId="6">
    <w:name w:val="toc 6"/>
    <w:basedOn w:val="a"/>
    <w:next w:val="a"/>
    <w:autoRedefine/>
    <w:uiPriority w:val="39"/>
    <w:unhideWhenUsed/>
    <w:rsid w:val="004E419C"/>
    <w:pPr>
      <w:spacing w:after="0"/>
      <w:ind w:left="1100"/>
    </w:pPr>
    <w:rPr>
      <w:sz w:val="20"/>
      <w:szCs w:val="20"/>
    </w:rPr>
  </w:style>
  <w:style w:type="paragraph" w:styleId="7">
    <w:name w:val="toc 7"/>
    <w:basedOn w:val="a"/>
    <w:next w:val="a"/>
    <w:autoRedefine/>
    <w:uiPriority w:val="39"/>
    <w:unhideWhenUsed/>
    <w:rsid w:val="004E419C"/>
    <w:pPr>
      <w:spacing w:after="0"/>
      <w:ind w:left="1320"/>
    </w:pPr>
    <w:rPr>
      <w:sz w:val="20"/>
      <w:szCs w:val="20"/>
    </w:rPr>
  </w:style>
  <w:style w:type="paragraph" w:styleId="8">
    <w:name w:val="toc 8"/>
    <w:basedOn w:val="a"/>
    <w:next w:val="a"/>
    <w:autoRedefine/>
    <w:uiPriority w:val="39"/>
    <w:unhideWhenUsed/>
    <w:rsid w:val="004E419C"/>
    <w:pPr>
      <w:spacing w:after="0"/>
      <w:ind w:left="1540"/>
    </w:pPr>
    <w:rPr>
      <w:sz w:val="20"/>
      <w:szCs w:val="20"/>
    </w:rPr>
  </w:style>
  <w:style w:type="paragraph" w:styleId="91">
    <w:name w:val="toc 9"/>
    <w:basedOn w:val="a"/>
    <w:next w:val="a"/>
    <w:autoRedefine/>
    <w:uiPriority w:val="39"/>
    <w:unhideWhenUsed/>
    <w:rsid w:val="004E419C"/>
    <w:pPr>
      <w:spacing w:after="0"/>
      <w:ind w:left="1760"/>
    </w:pPr>
    <w:rPr>
      <w:sz w:val="20"/>
      <w:szCs w:val="20"/>
    </w:rPr>
  </w:style>
  <w:style w:type="paragraph" w:styleId="af">
    <w:name w:val="No Spacing"/>
    <w:uiPriority w:val="1"/>
    <w:qFormat/>
    <w:rsid w:val="004E419C"/>
    <w:pPr>
      <w:ind w:firstLine="709"/>
      <w:jc w:val="both"/>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6942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uraltrof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ltrof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3DB8-1D00-4FA5-BD06-813D21A6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30166</CharactersWithSpaces>
  <SharedDoc>false</SharedDoc>
  <HLinks>
    <vt:vector size="162" baseType="variant">
      <vt:variant>
        <vt:i4>8126559</vt:i4>
      </vt:variant>
      <vt:variant>
        <vt:i4>156</vt:i4>
      </vt:variant>
      <vt:variant>
        <vt:i4>0</vt:i4>
      </vt:variant>
      <vt:variant>
        <vt:i4>5</vt:i4>
      </vt:variant>
      <vt:variant>
        <vt:lpwstr>mailto:info@uraltrofi.ru</vt:lpwstr>
      </vt:variant>
      <vt:variant>
        <vt:lpwstr/>
      </vt:variant>
      <vt:variant>
        <vt:i4>1048577</vt:i4>
      </vt:variant>
      <vt:variant>
        <vt:i4>153</vt:i4>
      </vt:variant>
      <vt:variant>
        <vt:i4>0</vt:i4>
      </vt:variant>
      <vt:variant>
        <vt:i4>5</vt:i4>
      </vt:variant>
      <vt:variant>
        <vt:lpwstr>http://www.uraltrofi.ru/</vt:lpwstr>
      </vt:variant>
      <vt:variant>
        <vt:lpwstr/>
      </vt:variant>
      <vt:variant>
        <vt:i4>1638450</vt:i4>
      </vt:variant>
      <vt:variant>
        <vt:i4>146</vt:i4>
      </vt:variant>
      <vt:variant>
        <vt:i4>0</vt:i4>
      </vt:variant>
      <vt:variant>
        <vt:i4>5</vt:i4>
      </vt:variant>
      <vt:variant>
        <vt:lpwstr/>
      </vt:variant>
      <vt:variant>
        <vt:lpwstr>_Toc483256024</vt:lpwstr>
      </vt:variant>
      <vt:variant>
        <vt:i4>1638450</vt:i4>
      </vt:variant>
      <vt:variant>
        <vt:i4>140</vt:i4>
      </vt:variant>
      <vt:variant>
        <vt:i4>0</vt:i4>
      </vt:variant>
      <vt:variant>
        <vt:i4>5</vt:i4>
      </vt:variant>
      <vt:variant>
        <vt:lpwstr/>
      </vt:variant>
      <vt:variant>
        <vt:lpwstr>_Toc483256023</vt:lpwstr>
      </vt:variant>
      <vt:variant>
        <vt:i4>1638450</vt:i4>
      </vt:variant>
      <vt:variant>
        <vt:i4>134</vt:i4>
      </vt:variant>
      <vt:variant>
        <vt:i4>0</vt:i4>
      </vt:variant>
      <vt:variant>
        <vt:i4>5</vt:i4>
      </vt:variant>
      <vt:variant>
        <vt:lpwstr/>
      </vt:variant>
      <vt:variant>
        <vt:lpwstr>_Toc483256022</vt:lpwstr>
      </vt:variant>
      <vt:variant>
        <vt:i4>1638450</vt:i4>
      </vt:variant>
      <vt:variant>
        <vt:i4>128</vt:i4>
      </vt:variant>
      <vt:variant>
        <vt:i4>0</vt:i4>
      </vt:variant>
      <vt:variant>
        <vt:i4>5</vt:i4>
      </vt:variant>
      <vt:variant>
        <vt:lpwstr/>
      </vt:variant>
      <vt:variant>
        <vt:lpwstr>_Toc483256021</vt:lpwstr>
      </vt:variant>
      <vt:variant>
        <vt:i4>1638450</vt:i4>
      </vt:variant>
      <vt:variant>
        <vt:i4>122</vt:i4>
      </vt:variant>
      <vt:variant>
        <vt:i4>0</vt:i4>
      </vt:variant>
      <vt:variant>
        <vt:i4>5</vt:i4>
      </vt:variant>
      <vt:variant>
        <vt:lpwstr/>
      </vt:variant>
      <vt:variant>
        <vt:lpwstr>_Toc483256020</vt:lpwstr>
      </vt:variant>
      <vt:variant>
        <vt:i4>1703986</vt:i4>
      </vt:variant>
      <vt:variant>
        <vt:i4>116</vt:i4>
      </vt:variant>
      <vt:variant>
        <vt:i4>0</vt:i4>
      </vt:variant>
      <vt:variant>
        <vt:i4>5</vt:i4>
      </vt:variant>
      <vt:variant>
        <vt:lpwstr/>
      </vt:variant>
      <vt:variant>
        <vt:lpwstr>_Toc483256019</vt:lpwstr>
      </vt:variant>
      <vt:variant>
        <vt:i4>1703986</vt:i4>
      </vt:variant>
      <vt:variant>
        <vt:i4>110</vt:i4>
      </vt:variant>
      <vt:variant>
        <vt:i4>0</vt:i4>
      </vt:variant>
      <vt:variant>
        <vt:i4>5</vt:i4>
      </vt:variant>
      <vt:variant>
        <vt:lpwstr/>
      </vt:variant>
      <vt:variant>
        <vt:lpwstr>_Toc483256018</vt:lpwstr>
      </vt:variant>
      <vt:variant>
        <vt:i4>1703986</vt:i4>
      </vt:variant>
      <vt:variant>
        <vt:i4>104</vt:i4>
      </vt:variant>
      <vt:variant>
        <vt:i4>0</vt:i4>
      </vt:variant>
      <vt:variant>
        <vt:i4>5</vt:i4>
      </vt:variant>
      <vt:variant>
        <vt:lpwstr/>
      </vt:variant>
      <vt:variant>
        <vt:lpwstr>_Toc483256017</vt:lpwstr>
      </vt:variant>
      <vt:variant>
        <vt:i4>1703986</vt:i4>
      </vt:variant>
      <vt:variant>
        <vt:i4>98</vt:i4>
      </vt:variant>
      <vt:variant>
        <vt:i4>0</vt:i4>
      </vt:variant>
      <vt:variant>
        <vt:i4>5</vt:i4>
      </vt:variant>
      <vt:variant>
        <vt:lpwstr/>
      </vt:variant>
      <vt:variant>
        <vt:lpwstr>_Toc483256016</vt:lpwstr>
      </vt:variant>
      <vt:variant>
        <vt:i4>1703986</vt:i4>
      </vt:variant>
      <vt:variant>
        <vt:i4>92</vt:i4>
      </vt:variant>
      <vt:variant>
        <vt:i4>0</vt:i4>
      </vt:variant>
      <vt:variant>
        <vt:i4>5</vt:i4>
      </vt:variant>
      <vt:variant>
        <vt:lpwstr/>
      </vt:variant>
      <vt:variant>
        <vt:lpwstr>_Toc483256015</vt:lpwstr>
      </vt:variant>
      <vt:variant>
        <vt:i4>1703986</vt:i4>
      </vt:variant>
      <vt:variant>
        <vt:i4>86</vt:i4>
      </vt:variant>
      <vt:variant>
        <vt:i4>0</vt:i4>
      </vt:variant>
      <vt:variant>
        <vt:i4>5</vt:i4>
      </vt:variant>
      <vt:variant>
        <vt:lpwstr/>
      </vt:variant>
      <vt:variant>
        <vt:lpwstr>_Toc483256014</vt:lpwstr>
      </vt:variant>
      <vt:variant>
        <vt:i4>1703986</vt:i4>
      </vt:variant>
      <vt:variant>
        <vt:i4>80</vt:i4>
      </vt:variant>
      <vt:variant>
        <vt:i4>0</vt:i4>
      </vt:variant>
      <vt:variant>
        <vt:i4>5</vt:i4>
      </vt:variant>
      <vt:variant>
        <vt:lpwstr/>
      </vt:variant>
      <vt:variant>
        <vt:lpwstr>_Toc483256013</vt:lpwstr>
      </vt:variant>
      <vt:variant>
        <vt:i4>1703986</vt:i4>
      </vt:variant>
      <vt:variant>
        <vt:i4>74</vt:i4>
      </vt:variant>
      <vt:variant>
        <vt:i4>0</vt:i4>
      </vt:variant>
      <vt:variant>
        <vt:i4>5</vt:i4>
      </vt:variant>
      <vt:variant>
        <vt:lpwstr/>
      </vt:variant>
      <vt:variant>
        <vt:lpwstr>_Toc483256012</vt:lpwstr>
      </vt:variant>
      <vt:variant>
        <vt:i4>1703986</vt:i4>
      </vt:variant>
      <vt:variant>
        <vt:i4>68</vt:i4>
      </vt:variant>
      <vt:variant>
        <vt:i4>0</vt:i4>
      </vt:variant>
      <vt:variant>
        <vt:i4>5</vt:i4>
      </vt:variant>
      <vt:variant>
        <vt:lpwstr/>
      </vt:variant>
      <vt:variant>
        <vt:lpwstr>_Toc483256011</vt:lpwstr>
      </vt:variant>
      <vt:variant>
        <vt:i4>1703986</vt:i4>
      </vt:variant>
      <vt:variant>
        <vt:i4>62</vt:i4>
      </vt:variant>
      <vt:variant>
        <vt:i4>0</vt:i4>
      </vt:variant>
      <vt:variant>
        <vt:i4>5</vt:i4>
      </vt:variant>
      <vt:variant>
        <vt:lpwstr/>
      </vt:variant>
      <vt:variant>
        <vt:lpwstr>_Toc483256010</vt:lpwstr>
      </vt:variant>
      <vt:variant>
        <vt:i4>1769522</vt:i4>
      </vt:variant>
      <vt:variant>
        <vt:i4>56</vt:i4>
      </vt:variant>
      <vt:variant>
        <vt:i4>0</vt:i4>
      </vt:variant>
      <vt:variant>
        <vt:i4>5</vt:i4>
      </vt:variant>
      <vt:variant>
        <vt:lpwstr/>
      </vt:variant>
      <vt:variant>
        <vt:lpwstr>_Toc483256009</vt:lpwstr>
      </vt:variant>
      <vt:variant>
        <vt:i4>1769522</vt:i4>
      </vt:variant>
      <vt:variant>
        <vt:i4>50</vt:i4>
      </vt:variant>
      <vt:variant>
        <vt:i4>0</vt:i4>
      </vt:variant>
      <vt:variant>
        <vt:i4>5</vt:i4>
      </vt:variant>
      <vt:variant>
        <vt:lpwstr/>
      </vt:variant>
      <vt:variant>
        <vt:lpwstr>_Toc483256008</vt:lpwstr>
      </vt:variant>
      <vt:variant>
        <vt:i4>1769522</vt:i4>
      </vt:variant>
      <vt:variant>
        <vt:i4>44</vt:i4>
      </vt:variant>
      <vt:variant>
        <vt:i4>0</vt:i4>
      </vt:variant>
      <vt:variant>
        <vt:i4>5</vt:i4>
      </vt:variant>
      <vt:variant>
        <vt:lpwstr/>
      </vt:variant>
      <vt:variant>
        <vt:lpwstr>_Toc483256007</vt:lpwstr>
      </vt:variant>
      <vt:variant>
        <vt:i4>1769522</vt:i4>
      </vt:variant>
      <vt:variant>
        <vt:i4>38</vt:i4>
      </vt:variant>
      <vt:variant>
        <vt:i4>0</vt:i4>
      </vt:variant>
      <vt:variant>
        <vt:i4>5</vt:i4>
      </vt:variant>
      <vt:variant>
        <vt:lpwstr/>
      </vt:variant>
      <vt:variant>
        <vt:lpwstr>_Toc483256006</vt:lpwstr>
      </vt:variant>
      <vt:variant>
        <vt:i4>1769522</vt:i4>
      </vt:variant>
      <vt:variant>
        <vt:i4>32</vt:i4>
      </vt:variant>
      <vt:variant>
        <vt:i4>0</vt:i4>
      </vt:variant>
      <vt:variant>
        <vt:i4>5</vt:i4>
      </vt:variant>
      <vt:variant>
        <vt:lpwstr/>
      </vt:variant>
      <vt:variant>
        <vt:lpwstr>_Toc483256005</vt:lpwstr>
      </vt:variant>
      <vt:variant>
        <vt:i4>1769522</vt:i4>
      </vt:variant>
      <vt:variant>
        <vt:i4>26</vt:i4>
      </vt:variant>
      <vt:variant>
        <vt:i4>0</vt:i4>
      </vt:variant>
      <vt:variant>
        <vt:i4>5</vt:i4>
      </vt:variant>
      <vt:variant>
        <vt:lpwstr/>
      </vt:variant>
      <vt:variant>
        <vt:lpwstr>_Toc483256004</vt:lpwstr>
      </vt:variant>
      <vt:variant>
        <vt:i4>1769522</vt:i4>
      </vt:variant>
      <vt:variant>
        <vt:i4>20</vt:i4>
      </vt:variant>
      <vt:variant>
        <vt:i4>0</vt:i4>
      </vt:variant>
      <vt:variant>
        <vt:i4>5</vt:i4>
      </vt:variant>
      <vt:variant>
        <vt:lpwstr/>
      </vt:variant>
      <vt:variant>
        <vt:lpwstr>_Toc483256003</vt:lpwstr>
      </vt:variant>
      <vt:variant>
        <vt:i4>1769522</vt:i4>
      </vt:variant>
      <vt:variant>
        <vt:i4>14</vt:i4>
      </vt:variant>
      <vt:variant>
        <vt:i4>0</vt:i4>
      </vt:variant>
      <vt:variant>
        <vt:i4>5</vt:i4>
      </vt:variant>
      <vt:variant>
        <vt:lpwstr/>
      </vt:variant>
      <vt:variant>
        <vt:lpwstr>_Toc483256002</vt:lpwstr>
      </vt:variant>
      <vt:variant>
        <vt:i4>1769522</vt:i4>
      </vt:variant>
      <vt:variant>
        <vt:i4>8</vt:i4>
      </vt:variant>
      <vt:variant>
        <vt:i4>0</vt:i4>
      </vt:variant>
      <vt:variant>
        <vt:i4>5</vt:i4>
      </vt:variant>
      <vt:variant>
        <vt:lpwstr/>
      </vt:variant>
      <vt:variant>
        <vt:lpwstr>_Toc483256001</vt:lpwstr>
      </vt:variant>
      <vt:variant>
        <vt:i4>1769522</vt:i4>
      </vt:variant>
      <vt:variant>
        <vt:i4>2</vt:i4>
      </vt:variant>
      <vt:variant>
        <vt:i4>0</vt:i4>
      </vt:variant>
      <vt:variant>
        <vt:i4>5</vt:i4>
      </vt:variant>
      <vt:variant>
        <vt:lpwstr/>
      </vt:variant>
      <vt:variant>
        <vt:lpwstr>_Toc483256000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Lenovo</cp:lastModifiedBy>
  <cp:revision>2</cp:revision>
  <dcterms:created xsi:type="dcterms:W3CDTF">2017-06-20T14:36:00Z</dcterms:created>
  <dcterms:modified xsi:type="dcterms:W3CDTF">2017-06-20T14:36:00Z</dcterms:modified>
</cp:coreProperties>
</file>